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spacing w:line="360" w:lineRule="auto"/>
        <w:rPr>
          <w:rFonts w:cs="宋体" w:asciiTheme="minorEastAsia" w:hAnsiTheme="minorEastAsia" w:eastAsiaTheme="minorEastAsia"/>
          <w:b/>
          <w:spacing w:val="100"/>
          <w:w w:val="110"/>
          <w:sz w:val="72"/>
          <w:szCs w:val="72"/>
        </w:rPr>
      </w:pPr>
    </w:p>
    <w:p>
      <w:pPr>
        <w:pStyle w:val="7"/>
        <w:tabs>
          <w:tab w:val="left" w:pos="1260"/>
        </w:tabs>
        <w:spacing w:line="360" w:lineRule="auto"/>
        <w:jc w:val="center"/>
        <w:rPr>
          <w:rFonts w:hint="eastAsia" w:cs="宋体" w:asciiTheme="minorEastAsia" w:hAnsiTheme="minorEastAsia" w:eastAsiaTheme="minorEastAsia"/>
          <w:b/>
          <w:spacing w:val="100"/>
          <w:w w:val="110"/>
          <w:sz w:val="72"/>
          <w:szCs w:val="72"/>
          <w:lang w:eastAsia="zh-CN"/>
        </w:rPr>
      </w:pPr>
      <w:r>
        <w:rPr>
          <w:rFonts w:hint="eastAsia" w:cs="宋体" w:asciiTheme="minorEastAsia" w:hAnsiTheme="minorEastAsia" w:eastAsiaTheme="minorEastAsia"/>
          <w:b/>
          <w:spacing w:val="100"/>
          <w:w w:val="110"/>
          <w:sz w:val="72"/>
          <w:szCs w:val="72"/>
          <w:lang w:val="en-US" w:eastAsia="zh-CN"/>
        </w:rPr>
        <w:t>响应</w:t>
      </w:r>
      <w:r>
        <w:rPr>
          <w:rFonts w:hint="eastAsia" w:cs="宋体" w:asciiTheme="minorEastAsia" w:hAnsiTheme="minorEastAsia" w:eastAsiaTheme="minorEastAsia"/>
          <w:b/>
          <w:spacing w:val="100"/>
          <w:w w:val="110"/>
          <w:sz w:val="72"/>
          <w:szCs w:val="72"/>
          <w:lang w:eastAsia="zh-CN"/>
        </w:rPr>
        <w:t>资料</w:t>
      </w:r>
    </w:p>
    <w:p>
      <w:pPr>
        <w:pStyle w:val="6"/>
        <w:spacing w:line="360" w:lineRule="auto"/>
        <w:ind w:firstLine="967" w:firstLineChars="344"/>
        <w:rPr>
          <w:rFonts w:cs="宋体" w:asciiTheme="minorEastAsia" w:hAnsiTheme="minorEastAsia" w:eastAsiaTheme="minorEastAsia"/>
          <w:b/>
          <w:sz w:val="28"/>
          <w:szCs w:val="28"/>
        </w:rPr>
      </w:pPr>
    </w:p>
    <w:p>
      <w:pPr>
        <w:pStyle w:val="10"/>
        <w:spacing w:line="360" w:lineRule="auto"/>
        <w:rPr>
          <w:rFonts w:asciiTheme="minorEastAsia" w:hAnsiTheme="minorEastAsia" w:eastAsiaTheme="minorEastAsia"/>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967" w:firstLineChars="344"/>
        <w:rPr>
          <w:rFonts w:cs="宋体" w:asciiTheme="minorEastAsia" w:hAnsiTheme="minorEastAsia" w:eastAsiaTheme="minorEastAsia"/>
          <w:b/>
          <w:sz w:val="28"/>
          <w:szCs w:val="28"/>
        </w:rPr>
      </w:pPr>
    </w:p>
    <w:p>
      <w:pPr>
        <w:pStyle w:val="6"/>
        <w:spacing w:line="360" w:lineRule="auto"/>
        <w:ind w:firstLine="281" w:firstLineChars="100"/>
        <w:rPr>
          <w:rFonts w:hint="default" w:cs="宋体" w:asciiTheme="minorEastAsia" w:hAnsiTheme="minorEastAsia" w:eastAsiaTheme="minorEastAsia"/>
          <w:b/>
          <w:sz w:val="28"/>
          <w:szCs w:val="28"/>
          <w:lang w:val="en-US" w:eastAsia="zh-CN"/>
        </w:rPr>
      </w:pPr>
      <w:r>
        <w:rPr>
          <w:rFonts w:hint="eastAsia" w:cs="宋体" w:asciiTheme="minorEastAsia" w:hAnsiTheme="minorEastAsia" w:eastAsiaTheme="minorEastAsia"/>
          <w:b/>
          <w:sz w:val="28"/>
          <w:szCs w:val="28"/>
          <w:lang w:val="en-US" w:eastAsia="zh-CN"/>
        </w:rPr>
        <w:t>项目</w:t>
      </w:r>
      <w:r>
        <w:rPr>
          <w:rFonts w:hint="eastAsia" w:cs="宋体" w:asciiTheme="minorEastAsia" w:hAnsiTheme="minorEastAsia" w:eastAsiaTheme="minorEastAsia"/>
          <w:b/>
          <w:sz w:val="28"/>
          <w:szCs w:val="28"/>
        </w:rPr>
        <w:t>名称：</w:t>
      </w:r>
      <w:r>
        <w:rPr>
          <w:rFonts w:hint="eastAsia" w:cs="宋体" w:asciiTheme="minorEastAsia" w:hAnsiTheme="minorEastAsia" w:eastAsiaTheme="minorEastAsia"/>
          <w:b/>
          <w:sz w:val="28"/>
          <w:szCs w:val="28"/>
          <w:lang w:val="en-US" w:eastAsia="zh-CN"/>
        </w:rPr>
        <w:t>xx会议室改造项目</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报名供应商名称（加盖公章）：</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联系人：</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联系电话：</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地</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址：</w:t>
      </w:r>
    </w:p>
    <w:p>
      <w:pPr>
        <w:pStyle w:val="6"/>
        <w:spacing w:line="360" w:lineRule="auto"/>
        <w:ind w:firstLine="281" w:firstLineChars="1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日</w:t>
      </w:r>
      <w:r>
        <w:rPr>
          <w:rFonts w:hint="eastAsia" w:cs="宋体" w:asciiTheme="minorEastAsia" w:hAnsiTheme="minorEastAsia" w:eastAsiaTheme="minorEastAsia"/>
          <w:b/>
          <w:sz w:val="28"/>
          <w:szCs w:val="28"/>
          <w:lang w:val="en-US" w:eastAsia="zh-CN"/>
        </w:rPr>
        <w:t xml:space="preserve">  </w:t>
      </w:r>
      <w:r>
        <w:rPr>
          <w:rFonts w:hint="eastAsia" w:cs="宋体" w:asciiTheme="minorEastAsia" w:hAnsiTheme="minorEastAsia" w:eastAsiaTheme="minorEastAsia"/>
          <w:b/>
          <w:sz w:val="28"/>
          <w:szCs w:val="28"/>
        </w:rPr>
        <w:t>期：     年     月     日</w:t>
      </w:r>
    </w:p>
    <w:p>
      <w:pPr>
        <w:pStyle w:val="10"/>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sz w:val="32"/>
          <w:szCs w:val="32"/>
        </w:rPr>
        <w:br w:type="page"/>
      </w:r>
      <w:bookmarkStart w:id="0" w:name="_Toc128474408"/>
      <w:bookmarkStart w:id="1" w:name="_Toc28609"/>
      <w:r>
        <w:rPr>
          <w:rFonts w:hint="eastAsia" w:asciiTheme="minorEastAsia" w:hAnsiTheme="minorEastAsia" w:eastAsiaTheme="minorEastAsia"/>
          <w:b/>
          <w:bCs/>
          <w:sz w:val="36"/>
          <w:szCs w:val="36"/>
        </w:rPr>
        <w:t>声 明</w:t>
      </w:r>
      <w:bookmarkEnd w:id="0"/>
      <w:bookmarkEnd w:id="1"/>
    </w:p>
    <w:p>
      <w:pPr>
        <w:pStyle w:val="10"/>
        <w:spacing w:line="360" w:lineRule="auto"/>
        <w:rPr>
          <w:rFonts w:asciiTheme="minorEastAsia" w:hAnsiTheme="minorEastAsia" w:eastAsiaTheme="minorEastAsia"/>
        </w:rPr>
      </w:pPr>
    </w:p>
    <w:p>
      <w:pPr>
        <w:spacing w:before="156" w:beforeLines="50" w:after="156" w:afterLines="50" w:line="360" w:lineRule="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1.本项目严禁各供应商进行恶意串通、恶意竞争或其它违规行为。</w:t>
      </w:r>
    </w:p>
    <w:p>
      <w:pPr>
        <w:pStyle w:val="10"/>
        <w:spacing w:before="156" w:beforeLines="50" w:after="156" w:afterLines="50" w:line="360" w:lineRule="auto"/>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2.供应商需为本次提交的所有资料真实性负责。</w:t>
      </w:r>
    </w:p>
    <w:p>
      <w:pPr>
        <w:spacing w:line="360" w:lineRule="auto"/>
        <w:rPr>
          <w:rFonts w:hint="default" w:asciiTheme="minorEastAsia" w:hAnsiTheme="minorEastAsia" w:eastAsiaTheme="minorEastAsia"/>
          <w:lang w:val="en-US" w:eastAsia="zh-CN"/>
        </w:rPr>
      </w:pPr>
    </w:p>
    <w:p>
      <w:pPr>
        <w:spacing w:line="360" w:lineRule="auto"/>
        <w:jc w:val="center"/>
        <w:rPr>
          <w:rFonts w:asciiTheme="minorEastAsia" w:hAnsiTheme="minorEastAsia" w:eastAsiaTheme="minorEastAsia"/>
          <w:b/>
        </w:rPr>
      </w:pPr>
      <w:r>
        <w:rPr>
          <w:rFonts w:asciiTheme="minorEastAsia" w:hAnsiTheme="minorEastAsia" w:eastAsiaTheme="minorEastAsia"/>
          <w:sz w:val="32"/>
          <w:szCs w:val="32"/>
        </w:rPr>
        <w:br w:type="page"/>
      </w:r>
    </w:p>
    <w:p>
      <w:pPr>
        <w:pStyle w:val="2"/>
        <w:spacing w:before="156" w:after="156" w:line="360" w:lineRule="auto"/>
        <w:rPr>
          <w:rFonts w:asciiTheme="minorEastAsia" w:hAnsiTheme="minorEastAsia" w:eastAsiaTheme="minorEastAsia"/>
        </w:rPr>
        <w:sectPr>
          <w:headerReference r:id="rId3" w:type="default"/>
          <w:pgSz w:w="11906" w:h="16838"/>
          <w:pgMar w:top="1440" w:right="1803" w:bottom="1440" w:left="1803" w:header="0" w:footer="907" w:gutter="0"/>
          <w:pgNumType w:start="1"/>
          <w:cols w:space="720" w:num="1"/>
          <w:docGrid w:type="lines" w:linePitch="312" w:charSpace="0"/>
        </w:sectPr>
      </w:pPr>
    </w:p>
    <w:sdt>
      <w:sdtPr>
        <w:rPr>
          <w:rFonts w:ascii="宋体" w:hAnsi="宋体" w:eastAsia="宋体"/>
        </w:rPr>
        <w:id w:val="147473608"/>
        <w15:color w:val="DBDBDB"/>
        <w:docPartObj>
          <w:docPartGallery w:val="Table of Contents"/>
          <w:docPartUnique/>
        </w:docPartObj>
      </w:sdtPr>
      <w:sdtEndPr>
        <w:rPr>
          <w:rFonts w:hint="eastAsia" w:cs="宋体" w:asciiTheme="minorEastAsia" w:hAnsiTheme="minorEastAsia" w:eastAsiaTheme="minorEastAsia"/>
          <w:b/>
          <w:bCs/>
          <w:spacing w:val="10"/>
          <w:szCs w:val="27"/>
        </w:rPr>
      </w:sdtEndPr>
      <w:sdtContent>
        <w:p>
          <w:pPr>
            <w:jc w:val="center"/>
            <w:rPr>
              <w:rFonts w:cs="宋体" w:asciiTheme="minorEastAsia" w:hAnsiTheme="minorEastAsia" w:eastAsiaTheme="minorEastAsia"/>
              <w:b/>
              <w:bCs/>
              <w:sz w:val="40"/>
              <w:szCs w:val="40"/>
            </w:rPr>
          </w:pPr>
          <w:bookmarkStart w:id="2" w:name="_Toc133103939"/>
          <w:r>
            <w:rPr>
              <w:rFonts w:hint="eastAsia" w:cs="宋体" w:asciiTheme="minorEastAsia" w:hAnsiTheme="minorEastAsia" w:eastAsiaTheme="minorEastAsia"/>
              <w:b/>
              <w:bCs/>
              <w:sz w:val="40"/>
              <w:szCs w:val="40"/>
            </w:rPr>
            <w:t>目录</w:t>
          </w:r>
        </w:p>
        <w:p>
          <w:pPr>
            <w:pStyle w:val="10"/>
            <w:rPr>
              <w:rFonts w:eastAsia="宋体"/>
              <w:b w:val="0"/>
              <w:smallCaps w:val="0"/>
              <w:sz w:val="28"/>
            </w:rPr>
          </w:pPr>
        </w:p>
        <w:p>
          <w:pPr>
            <w:pStyle w:val="10"/>
            <w:tabs>
              <w:tab w:val="right" w:leader="dot" w:pos="8304"/>
            </w:tabs>
            <w:rPr>
              <w:rFonts w:hint="eastAsia" w:ascii="仿宋" w:hAnsi="仿宋" w:eastAsia="仿宋" w:cs="仿宋"/>
              <w:sz w:val="28"/>
              <w:szCs w:val="28"/>
            </w:rPr>
          </w:pPr>
          <w:r>
            <w:rPr>
              <w:rFonts w:hint="eastAsia" w:ascii="仿宋" w:hAnsi="仿宋" w:eastAsia="仿宋" w:cs="仿宋"/>
              <w:b w:val="0"/>
              <w:bCs/>
              <w:smallCaps w:val="0"/>
              <w:spacing w:val="10"/>
              <w:sz w:val="28"/>
              <w:szCs w:val="28"/>
            </w:rPr>
            <w:fldChar w:fldCharType="begin"/>
          </w:r>
          <w:r>
            <w:rPr>
              <w:rFonts w:hint="eastAsia" w:ascii="仿宋" w:hAnsi="仿宋" w:eastAsia="仿宋" w:cs="仿宋"/>
              <w:b w:val="0"/>
              <w:bCs/>
              <w:smallCaps w:val="0"/>
              <w:spacing w:val="10"/>
              <w:sz w:val="28"/>
              <w:szCs w:val="28"/>
            </w:rPr>
            <w:instrText xml:space="preserve">TOC \o "1-2" \h \u </w:instrText>
          </w:r>
          <w:r>
            <w:rPr>
              <w:rFonts w:hint="eastAsia" w:ascii="仿宋" w:hAnsi="仿宋" w:eastAsia="仿宋" w:cs="仿宋"/>
              <w:b w:val="0"/>
              <w:bCs/>
              <w:smallCaps w:val="0"/>
              <w:spacing w:val="10"/>
              <w:sz w:val="28"/>
              <w:szCs w:val="28"/>
            </w:rPr>
            <w:fldChar w:fldCharType="separate"/>
          </w: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_Toc12714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一、 供应商要求、</w:t>
          </w:r>
          <w:r>
            <w:rPr>
              <w:rFonts w:hint="eastAsia" w:ascii="仿宋" w:hAnsi="仿宋" w:eastAsia="仿宋" w:cs="仿宋"/>
              <w:sz w:val="28"/>
              <w:szCs w:val="28"/>
            </w:rPr>
            <w:t>营业执照</w:t>
          </w:r>
          <w:r>
            <w:rPr>
              <w:rFonts w:hint="eastAsia" w:ascii="仿宋" w:hAnsi="仿宋" w:eastAsia="仿宋" w:cs="仿宋"/>
              <w:sz w:val="28"/>
              <w:szCs w:val="28"/>
              <w:lang w:val="en-US" w:eastAsia="zh-CN"/>
            </w:rPr>
            <w:t>及相关资质证书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_Toc12714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_Toc4752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二、 项目方案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_Toc4752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_Toc12306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rPr>
            <w:t xml:space="preserve">三、 </w:t>
          </w:r>
          <w:r>
            <w:rPr>
              <w:rFonts w:hint="eastAsia" w:ascii="仿宋" w:hAnsi="仿宋" w:eastAsia="仿宋" w:cs="仿宋"/>
              <w:sz w:val="28"/>
              <w:szCs w:val="28"/>
              <w:lang w:val="en-US" w:eastAsia="zh-CN"/>
            </w:rPr>
            <w:t>报价表（加盖公章）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_Toc12306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_Toc929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四、 产品参数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_Toc32418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五、 产品图片及介绍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_Toc32418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_Toc32450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六、 售后服务方案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_Toc32450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pStyle w:val="10"/>
            <w:tabs>
              <w:tab w:val="right" w:leader="dot" w:pos="8304"/>
            </w:tabs>
            <w:rPr>
              <w:rFonts w:hint="eastAsia" w:ascii="仿宋" w:hAnsi="仿宋" w:eastAsia="仿宋" w:cs="仿宋"/>
              <w:sz w:val="28"/>
              <w:szCs w:val="28"/>
            </w:rPr>
          </w:pPr>
          <w:r>
            <w:rPr>
              <w:rFonts w:hint="eastAsia" w:ascii="仿宋" w:hAnsi="仿宋" w:eastAsia="仿宋" w:cs="仿宋"/>
              <w:bCs/>
              <w:smallCaps w:val="0"/>
              <w:spacing w:val="10"/>
              <w:sz w:val="28"/>
              <w:szCs w:val="28"/>
            </w:rPr>
            <w:fldChar w:fldCharType="begin"/>
          </w:r>
          <w:r>
            <w:rPr>
              <w:rFonts w:hint="eastAsia" w:ascii="仿宋" w:hAnsi="仿宋" w:eastAsia="仿宋" w:cs="仿宋"/>
              <w:bCs/>
              <w:smallCaps w:val="0"/>
              <w:spacing w:val="10"/>
              <w:sz w:val="28"/>
              <w:szCs w:val="28"/>
            </w:rPr>
            <w:instrText xml:space="preserve"> HYPERLINK \l _Toc29800 </w:instrText>
          </w:r>
          <w:r>
            <w:rPr>
              <w:rFonts w:hint="eastAsia" w:ascii="仿宋" w:hAnsi="仿宋" w:eastAsia="仿宋" w:cs="仿宋"/>
              <w:bCs/>
              <w:smallCaps w:val="0"/>
              <w:spacing w:val="10"/>
              <w:sz w:val="28"/>
              <w:szCs w:val="28"/>
            </w:rPr>
            <w:fldChar w:fldCharType="separate"/>
          </w:r>
          <w:r>
            <w:rPr>
              <w:rFonts w:hint="eastAsia" w:ascii="仿宋" w:hAnsi="仿宋" w:eastAsia="仿宋" w:cs="仿宋"/>
              <w:sz w:val="28"/>
              <w:szCs w:val="28"/>
              <w:lang w:val="en-US" w:eastAsia="zh-CN"/>
            </w:rPr>
            <w:t>七、 近一年同类项目业绩（后附成交合同附件关键页）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_Toc29800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mallCaps w:val="0"/>
              <w:spacing w:val="10"/>
              <w:sz w:val="28"/>
              <w:szCs w:val="28"/>
            </w:rPr>
            <w:fldChar w:fldCharType="end"/>
          </w:r>
        </w:p>
        <w:p>
          <w:pPr>
            <w:spacing w:before="54" w:line="360" w:lineRule="auto"/>
            <w:rPr>
              <w:rFonts w:cs="宋体" w:asciiTheme="minorEastAsia" w:hAnsiTheme="minorEastAsia" w:eastAsiaTheme="minorEastAsia"/>
              <w:b/>
              <w:bCs/>
              <w:spacing w:val="10"/>
              <w:sz w:val="27"/>
              <w:szCs w:val="27"/>
            </w:rPr>
            <w:sectPr>
              <w:footerReference r:id="rId4" w:type="default"/>
              <w:pgSz w:w="11910" w:h="16840"/>
              <w:pgMar w:top="1361" w:right="1803" w:bottom="1440" w:left="1803" w:header="0" w:footer="680" w:gutter="0"/>
              <w:pgNumType w:start="1"/>
              <w:cols w:space="720" w:num="1"/>
            </w:sectPr>
          </w:pPr>
          <w:r>
            <w:rPr>
              <w:rFonts w:hint="eastAsia" w:ascii="仿宋" w:hAnsi="仿宋" w:eastAsia="仿宋" w:cs="仿宋"/>
              <w:bCs/>
              <w:smallCaps w:val="0"/>
              <w:spacing w:val="10"/>
              <w:sz w:val="28"/>
              <w:szCs w:val="28"/>
            </w:rPr>
            <w:fldChar w:fldCharType="end"/>
          </w:r>
          <w:bookmarkStart w:id="14" w:name="_GoBack"/>
          <w:bookmarkEnd w:id="14"/>
        </w:p>
      </w:sdtContent>
    </w:sdt>
    <w:p>
      <w:pPr>
        <w:pStyle w:val="2"/>
        <w:bidi w:val="0"/>
        <w:rPr>
          <w:rFonts w:hint="eastAsia"/>
          <w:lang w:val="en-US" w:eastAsia="zh-CN"/>
        </w:rPr>
      </w:pPr>
      <w:bookmarkStart w:id="3" w:name="_Toc12714"/>
      <w:r>
        <w:rPr>
          <w:rFonts w:hint="eastAsia"/>
          <w:lang w:val="en-US" w:eastAsia="zh-CN"/>
        </w:rPr>
        <w:t>供应商要求、</w:t>
      </w:r>
      <w:r>
        <w:rPr>
          <w:rFonts w:hint="eastAsia"/>
        </w:rPr>
        <w:t>营业执照</w:t>
      </w:r>
      <w:bookmarkEnd w:id="2"/>
      <w:r>
        <w:rPr>
          <w:rFonts w:hint="eastAsia"/>
          <w:lang w:val="en-US" w:eastAsia="zh-CN"/>
        </w:rPr>
        <w:t>及相关资质证书</w:t>
      </w:r>
      <w:bookmarkEnd w:id="3"/>
    </w:p>
    <w:p>
      <w:pPr>
        <w:pStyle w:val="10"/>
        <w:numPr>
          <w:ilvl w:val="0"/>
          <w:numId w:val="0"/>
        </w:numPr>
        <w:spacing w:line="360" w:lineRule="auto"/>
        <w:rPr>
          <w:rFonts w:hint="eastAsia" w:ascii="仿宋" w:hAnsi="仿宋" w:eastAsia="仿宋" w:cs="仿宋"/>
          <w:b w:val="0"/>
          <w:bCs/>
          <w:smallCaps w:val="0"/>
          <w:spacing w:val="10"/>
          <w:sz w:val="24"/>
          <w:szCs w:val="24"/>
          <w:lang w:val="en-US" w:eastAsia="zh-CN"/>
        </w:rPr>
      </w:pPr>
      <w:r>
        <w:rPr>
          <w:rFonts w:hint="eastAsia" w:ascii="仿宋" w:hAnsi="仿宋" w:eastAsia="仿宋" w:cs="仿宋"/>
          <w:b w:val="0"/>
          <w:bCs/>
          <w:smallCaps w:val="0"/>
          <w:spacing w:val="10"/>
          <w:sz w:val="24"/>
          <w:szCs w:val="24"/>
          <w:lang w:eastAsia="zh-CN"/>
        </w:rPr>
        <w:t>（</w:t>
      </w:r>
      <w:r>
        <w:rPr>
          <w:rFonts w:hint="eastAsia" w:ascii="仿宋" w:hAnsi="仿宋" w:eastAsia="仿宋" w:cs="仿宋"/>
          <w:b w:val="0"/>
          <w:bCs/>
          <w:smallCaps w:val="0"/>
          <w:spacing w:val="10"/>
          <w:sz w:val="24"/>
          <w:szCs w:val="24"/>
          <w:lang w:val="en-US" w:eastAsia="zh-CN"/>
        </w:rPr>
        <w:t>一</w:t>
      </w:r>
      <w:r>
        <w:rPr>
          <w:rFonts w:hint="eastAsia" w:ascii="仿宋" w:hAnsi="仿宋" w:eastAsia="仿宋" w:cs="仿宋"/>
          <w:b w:val="0"/>
          <w:bCs/>
          <w:smallCaps w:val="0"/>
          <w:spacing w:val="10"/>
          <w:sz w:val="24"/>
          <w:szCs w:val="24"/>
          <w:lang w:eastAsia="zh-CN"/>
        </w:rPr>
        <w:t>）</w:t>
      </w:r>
      <w:r>
        <w:rPr>
          <w:rFonts w:hint="eastAsia" w:ascii="仿宋" w:hAnsi="仿宋" w:eastAsia="仿宋" w:cs="仿宋"/>
          <w:b w:val="0"/>
          <w:bCs/>
          <w:smallCaps w:val="0"/>
          <w:spacing w:val="10"/>
          <w:sz w:val="24"/>
          <w:szCs w:val="24"/>
          <w:lang w:val="en-US" w:eastAsia="zh-CN"/>
        </w:rPr>
        <w:t>供应商要求</w:t>
      </w:r>
    </w:p>
    <w:p>
      <w:pPr>
        <w:pStyle w:val="10"/>
        <w:numPr>
          <w:ilvl w:val="0"/>
          <w:numId w:val="0"/>
        </w:numPr>
        <w:spacing w:line="360" w:lineRule="auto"/>
        <w:rPr>
          <w:rFonts w:hint="eastAsia" w:ascii="仿宋" w:hAnsi="仿宋" w:eastAsia="仿宋" w:cs="仿宋"/>
          <w:b w:val="0"/>
          <w:bCs/>
          <w:smallCaps w:val="0"/>
          <w:spacing w:val="10"/>
          <w:sz w:val="24"/>
          <w:szCs w:val="24"/>
        </w:rPr>
      </w:pPr>
      <w:r>
        <w:rPr>
          <w:rFonts w:hint="eastAsia" w:ascii="仿宋" w:hAnsi="仿宋" w:eastAsia="仿宋" w:cs="仿宋"/>
          <w:b w:val="0"/>
          <w:bCs/>
          <w:smallCaps w:val="0"/>
          <w:spacing w:val="10"/>
          <w:sz w:val="24"/>
          <w:szCs w:val="24"/>
        </w:rPr>
        <w:t>1.在中华人民共和国注册的具有独立民事责任的法人或其他组织；</w:t>
      </w:r>
    </w:p>
    <w:p>
      <w:pPr>
        <w:pStyle w:val="10"/>
        <w:numPr>
          <w:ilvl w:val="0"/>
          <w:numId w:val="0"/>
        </w:numPr>
        <w:spacing w:line="360" w:lineRule="auto"/>
        <w:rPr>
          <w:rFonts w:hint="eastAsia" w:ascii="仿宋" w:hAnsi="仿宋" w:eastAsia="仿宋" w:cs="仿宋"/>
          <w:b w:val="0"/>
          <w:bCs/>
          <w:smallCaps w:val="0"/>
          <w:spacing w:val="10"/>
          <w:sz w:val="24"/>
          <w:szCs w:val="24"/>
        </w:rPr>
      </w:pPr>
      <w:r>
        <w:rPr>
          <w:rFonts w:hint="eastAsia" w:ascii="仿宋" w:hAnsi="仿宋" w:eastAsia="仿宋" w:cs="仿宋"/>
          <w:b w:val="0"/>
          <w:bCs/>
          <w:smallCaps w:val="0"/>
          <w:spacing w:val="10"/>
          <w:sz w:val="24"/>
          <w:szCs w:val="24"/>
        </w:rPr>
        <w:t>2.单位负责人为同一人或者存在控股、管理关系的不同单位，不得参加同一包号投标或者未划分包号的同一招标项目投标（投标人出具声明函）；</w:t>
      </w:r>
    </w:p>
    <w:p>
      <w:pPr>
        <w:pStyle w:val="10"/>
        <w:numPr>
          <w:ilvl w:val="0"/>
          <w:numId w:val="0"/>
        </w:numPr>
        <w:spacing w:line="360" w:lineRule="auto"/>
        <w:rPr>
          <w:rFonts w:hint="eastAsia" w:ascii="仿宋" w:hAnsi="仿宋" w:eastAsia="仿宋" w:cs="仿宋"/>
          <w:b w:val="0"/>
          <w:bCs/>
          <w:smallCaps w:val="0"/>
          <w:spacing w:val="10"/>
          <w:sz w:val="24"/>
          <w:szCs w:val="24"/>
          <w:lang w:eastAsia="zh-CN"/>
        </w:rPr>
      </w:pPr>
      <w:r>
        <w:rPr>
          <w:rFonts w:hint="eastAsia" w:ascii="仿宋" w:hAnsi="仿宋" w:eastAsia="仿宋" w:cs="仿宋"/>
          <w:b w:val="0"/>
          <w:bCs/>
          <w:smallCaps w:val="0"/>
          <w:spacing w:val="10"/>
          <w:sz w:val="24"/>
          <w:szCs w:val="24"/>
        </w:rPr>
        <w:t>3.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提供网站查询结果截图证明）</w:t>
      </w:r>
      <w:r>
        <w:rPr>
          <w:rFonts w:hint="eastAsia" w:ascii="仿宋" w:hAnsi="仿宋" w:eastAsia="仿宋" w:cs="仿宋"/>
          <w:b w:val="0"/>
          <w:bCs/>
          <w:smallCaps w:val="0"/>
          <w:spacing w:val="10"/>
          <w:sz w:val="24"/>
          <w:szCs w:val="24"/>
          <w:lang w:eastAsia="zh-CN"/>
        </w:rPr>
        <w:t>。</w:t>
      </w:r>
    </w:p>
    <w:p>
      <w:pPr>
        <w:pStyle w:val="10"/>
        <w:numPr>
          <w:ilvl w:val="0"/>
          <w:numId w:val="0"/>
        </w:numPr>
        <w:spacing w:line="360" w:lineRule="auto"/>
        <w:rPr>
          <w:rFonts w:hint="eastAsia" w:ascii="仿宋" w:hAnsi="仿宋" w:eastAsia="仿宋" w:cs="仿宋"/>
          <w:b w:val="0"/>
          <w:bCs/>
          <w:smallCaps w:val="0"/>
          <w:spacing w:val="10"/>
          <w:sz w:val="24"/>
          <w:szCs w:val="24"/>
        </w:rPr>
      </w:pPr>
      <w:r>
        <w:rPr>
          <w:rFonts w:hint="eastAsia" w:ascii="仿宋" w:hAnsi="仿宋" w:eastAsia="仿宋" w:cs="仿宋"/>
          <w:b w:val="0"/>
          <w:bCs/>
          <w:smallCaps w:val="0"/>
          <w:spacing w:val="10"/>
          <w:sz w:val="24"/>
          <w:szCs w:val="24"/>
          <w:lang w:eastAsia="zh-CN"/>
        </w:rPr>
        <w:t>（二）</w:t>
      </w:r>
      <w:r>
        <w:rPr>
          <w:rFonts w:hint="eastAsia" w:ascii="仿宋" w:hAnsi="仿宋" w:eastAsia="仿宋" w:cs="仿宋"/>
          <w:sz w:val="24"/>
          <w:szCs w:val="24"/>
          <w:lang w:val="en-US" w:eastAsia="zh-CN"/>
        </w:rPr>
        <w:t>营业执照</w:t>
      </w:r>
      <w:r>
        <w:rPr>
          <w:rFonts w:hint="eastAsia" w:ascii="仿宋" w:hAnsi="仿宋" w:eastAsia="仿宋" w:cs="仿宋"/>
          <w:b w:val="0"/>
          <w:bCs/>
          <w:smallCaps w:val="0"/>
          <w:spacing w:val="10"/>
          <w:sz w:val="24"/>
          <w:szCs w:val="24"/>
        </w:rPr>
        <w:t>复印件（加盖供应商单位公章）</w:t>
      </w:r>
    </w:p>
    <w:p>
      <w:pPr>
        <w:pStyle w:val="10"/>
        <w:numPr>
          <w:ilvl w:val="0"/>
          <w:numId w:val="0"/>
        </w:numPr>
        <w:spacing w:line="360" w:lineRule="auto"/>
        <w:ind w:leftChars="0"/>
        <w:rPr>
          <w:rFonts w:hint="eastAsia" w:ascii="仿宋" w:hAnsi="仿宋" w:eastAsia="仿宋" w:cs="仿宋"/>
          <w:snapToGrid w:val="0"/>
          <w:color w:val="000000"/>
          <w:spacing w:val="-11"/>
          <w:sz w:val="24"/>
          <w:szCs w:val="24"/>
          <w:lang w:val="en-US" w:eastAsia="zh-CN" w:bidi="ar-SA"/>
        </w:rPr>
      </w:pPr>
      <w:r>
        <w:rPr>
          <w:rFonts w:hint="eastAsia" w:ascii="仿宋" w:hAnsi="仿宋" w:eastAsia="仿宋" w:cs="仿宋"/>
          <w:b w:val="0"/>
          <w:bCs/>
          <w:smallCaps w:val="0"/>
          <w:spacing w:val="10"/>
          <w:sz w:val="24"/>
          <w:szCs w:val="24"/>
          <w:lang w:eastAsia="zh-CN"/>
        </w:rPr>
        <w:t>（</w:t>
      </w:r>
      <w:r>
        <w:rPr>
          <w:rFonts w:hint="eastAsia" w:ascii="仿宋" w:hAnsi="仿宋" w:eastAsia="仿宋" w:cs="仿宋"/>
          <w:b w:val="0"/>
          <w:bCs/>
          <w:smallCaps w:val="0"/>
          <w:spacing w:val="10"/>
          <w:sz w:val="24"/>
          <w:szCs w:val="24"/>
          <w:lang w:val="en-US" w:eastAsia="zh-CN"/>
        </w:rPr>
        <w:t>三</w:t>
      </w:r>
      <w:r>
        <w:rPr>
          <w:rFonts w:hint="eastAsia" w:ascii="仿宋" w:hAnsi="仿宋" w:eastAsia="仿宋" w:cs="仿宋"/>
          <w:b w:val="0"/>
          <w:bCs/>
          <w:smallCaps w:val="0"/>
          <w:spacing w:val="10"/>
          <w:sz w:val="24"/>
          <w:szCs w:val="24"/>
          <w:lang w:eastAsia="zh-CN"/>
        </w:rPr>
        <w:t>）</w:t>
      </w:r>
      <w:r>
        <w:rPr>
          <w:rFonts w:hint="eastAsia" w:ascii="仿宋" w:hAnsi="仿宋" w:eastAsia="仿宋" w:cs="仿宋"/>
          <w:snapToGrid w:val="0"/>
          <w:color w:val="000000"/>
          <w:spacing w:val="-11"/>
          <w:sz w:val="24"/>
          <w:szCs w:val="24"/>
          <w:lang w:val="en-US" w:eastAsia="zh-CN" w:bidi="ar-SA"/>
        </w:rPr>
        <w:t>企业相关资质认证证书（附证书复印件加盖公章）</w:t>
      </w:r>
    </w:p>
    <w:tbl>
      <w:tblPr>
        <w:tblStyle w:val="14"/>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429"/>
        <w:gridCol w:w="266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2429"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证书名称</w:t>
            </w:r>
          </w:p>
        </w:tc>
        <w:tc>
          <w:tcPr>
            <w:tcW w:w="2662"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证书有效期</w:t>
            </w:r>
          </w:p>
        </w:tc>
        <w:tc>
          <w:tcPr>
            <w:tcW w:w="2256" w:type="dxa"/>
            <w:vAlign w:val="center"/>
          </w:tcPr>
          <w:p>
            <w:pPr>
              <w:widowControl w:val="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widowControl w:val="0"/>
              <w:numPr>
                <w:ilvl w:val="0"/>
                <w:numId w:val="3"/>
              </w:numPr>
              <w:ind w:left="454" w:leftChars="0" w:hanging="454" w:firstLineChars="0"/>
              <w:jc w:val="center"/>
              <w:rPr>
                <w:rFonts w:hint="eastAsia" w:ascii="仿宋" w:hAnsi="仿宋" w:eastAsia="仿宋" w:cs="仿宋"/>
                <w:sz w:val="24"/>
                <w:szCs w:val="24"/>
                <w:vertAlign w:val="baseline"/>
                <w:lang w:val="en-US" w:eastAsia="zh-CN"/>
              </w:rPr>
            </w:pPr>
          </w:p>
        </w:tc>
        <w:tc>
          <w:tcPr>
            <w:tcW w:w="2429" w:type="dxa"/>
            <w:vAlign w:val="center"/>
          </w:tcPr>
          <w:p>
            <w:pPr>
              <w:widowControl w:val="0"/>
              <w:jc w:val="center"/>
              <w:rPr>
                <w:rFonts w:hint="eastAsia" w:ascii="仿宋" w:hAnsi="仿宋" w:eastAsia="仿宋" w:cs="仿宋"/>
                <w:sz w:val="24"/>
                <w:szCs w:val="24"/>
                <w:vertAlign w:val="baseline"/>
                <w:lang w:val="en-US" w:eastAsia="zh-CN"/>
              </w:rPr>
            </w:pPr>
          </w:p>
        </w:tc>
        <w:tc>
          <w:tcPr>
            <w:tcW w:w="2662" w:type="dxa"/>
            <w:vAlign w:val="center"/>
          </w:tcPr>
          <w:p>
            <w:pPr>
              <w:widowControl w:val="0"/>
              <w:jc w:val="center"/>
              <w:rPr>
                <w:rFonts w:hint="eastAsia" w:ascii="仿宋" w:hAnsi="仿宋" w:eastAsia="仿宋" w:cs="仿宋"/>
                <w:sz w:val="24"/>
                <w:szCs w:val="24"/>
                <w:vertAlign w:val="baseline"/>
                <w:lang w:val="en-US" w:eastAsia="zh-CN"/>
              </w:rPr>
            </w:pPr>
          </w:p>
        </w:tc>
        <w:tc>
          <w:tcPr>
            <w:tcW w:w="2256" w:type="dxa"/>
            <w:vAlign w:val="center"/>
          </w:tcPr>
          <w:p>
            <w:pPr>
              <w:widowControl w:val="0"/>
              <w:jc w:val="center"/>
              <w:rPr>
                <w:rFonts w:hint="eastAsia" w:ascii="仿宋" w:hAnsi="仿宋" w:eastAsia="仿宋" w:cs="仿宋"/>
                <w:sz w:val="24"/>
                <w:szCs w:val="24"/>
                <w:vertAlign w:val="baseline"/>
                <w:lang w:val="en-US" w:eastAsia="zh-CN"/>
              </w:rPr>
            </w:pPr>
          </w:p>
        </w:tc>
      </w:tr>
    </w:tbl>
    <w:p>
      <w:pPr>
        <w:bidi w:val="0"/>
        <w:rPr>
          <w:rFonts w:hint="eastAsia" w:asciiTheme="minorEastAsia" w:hAnsiTheme="minorEastAsia" w:eastAsiaTheme="minorEastAsia" w:cstheme="minorEastAsia"/>
          <w:snapToGrid w:val="0"/>
          <w:color w:val="000000"/>
          <w:spacing w:val="-11"/>
          <w:sz w:val="28"/>
          <w:szCs w:val="28"/>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rPr>
          <w:rFonts w:hint="eastAsia"/>
          <w:lang w:val="en-US" w:eastAsia="zh-CN"/>
        </w:rPr>
      </w:pPr>
      <w:r>
        <w:rPr>
          <w:rFonts w:hint="eastAsia"/>
          <w:lang w:val="en-US" w:eastAsia="zh-CN"/>
        </w:rPr>
        <w:br w:type="page"/>
      </w:r>
    </w:p>
    <w:p>
      <w:pPr>
        <w:pStyle w:val="2"/>
        <w:bidi w:val="0"/>
      </w:pPr>
      <w:bookmarkStart w:id="4" w:name="_Toc4752"/>
      <w:r>
        <w:rPr>
          <w:rFonts w:hint="eastAsia"/>
        </w:rPr>
        <w:t>项目方案</w:t>
      </w:r>
      <w:bookmarkEnd w:id="4"/>
    </w:p>
    <w:p>
      <w:r>
        <w:br w:type="page"/>
      </w:r>
    </w:p>
    <w:p>
      <w:pPr>
        <w:pStyle w:val="2"/>
        <w:bidi w:val="0"/>
      </w:pPr>
      <w:bookmarkStart w:id="5" w:name="_Toc12306"/>
      <w:r>
        <w:rPr>
          <w:rFonts w:hint="eastAsia"/>
          <w:lang w:val="en-US" w:eastAsia="zh-CN"/>
        </w:rPr>
        <w:t>报价表（加盖公章）</w:t>
      </w:r>
      <w:bookmarkEnd w:id="5"/>
    </w:p>
    <w:p>
      <w:pPr>
        <w:widowControl/>
        <w:kinsoku w:val="0"/>
        <w:autoSpaceDE w:val="0"/>
        <w:autoSpaceDN w:val="0"/>
        <w:adjustRightInd w:val="0"/>
        <w:snapToGrid w:val="0"/>
        <w:spacing w:before="198" w:line="360" w:lineRule="auto"/>
        <w:jc w:val="center"/>
        <w:textAlignment w:val="baseline"/>
        <w:rPr>
          <w:rFonts w:hint="eastAsia" w:ascii="仿宋" w:hAnsi="仿宋" w:eastAsia="仿宋" w:cs="仿宋"/>
          <w:b/>
          <w:bCs/>
          <w:snapToGrid w:val="0"/>
          <w:color w:val="000000"/>
          <w:spacing w:val="-18"/>
          <w:kern w:val="0"/>
          <w:sz w:val="32"/>
          <w:szCs w:val="32"/>
        </w:rPr>
      </w:pPr>
      <w:r>
        <w:rPr>
          <w:rFonts w:hint="eastAsia" w:ascii="仿宋" w:hAnsi="仿宋" w:eastAsia="仿宋" w:cs="仿宋"/>
          <w:b/>
          <w:bCs/>
          <w:snapToGrid w:val="0"/>
          <w:color w:val="000000"/>
          <w:spacing w:val="-18"/>
          <w:kern w:val="0"/>
          <w:sz w:val="32"/>
          <w:szCs w:val="32"/>
        </w:rPr>
        <w:t>报价一览表</w:t>
      </w:r>
    </w:p>
    <w:tbl>
      <w:tblPr>
        <w:tblStyle w:val="13"/>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34"/>
        <w:gridCol w:w="1694"/>
        <w:gridCol w:w="1710"/>
        <w:gridCol w:w="899"/>
        <w:gridCol w:w="1420"/>
        <w:gridCol w:w="97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序号</w:t>
            </w:r>
          </w:p>
        </w:tc>
        <w:tc>
          <w:tcPr>
            <w:tcW w:w="14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eastAsia="宋体"/>
                <w:sz w:val="21"/>
                <w:szCs w:val="21"/>
                <w:lang w:val="en-US" w:eastAsia="zh-CN"/>
              </w:rPr>
              <w:t>产品名称</w:t>
            </w:r>
          </w:p>
        </w:tc>
        <w:tc>
          <w:tcPr>
            <w:tcW w:w="16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sz w:val="21"/>
                <w:szCs w:val="21"/>
                <w:lang w:val="en-US" w:eastAsia="zh-CN"/>
              </w:rPr>
            </w:pPr>
            <w:r>
              <w:rPr>
                <w:rFonts w:hint="eastAsia" w:eastAsia="宋体"/>
                <w:sz w:val="21"/>
                <w:szCs w:val="21"/>
                <w:lang w:val="en-US" w:eastAsia="zh-CN"/>
              </w:rPr>
              <w:t>品牌/生产厂家</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规格</w:t>
            </w:r>
          </w:p>
        </w:tc>
        <w:tc>
          <w:tcPr>
            <w:tcW w:w="8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Arial" w:hAnsi="Arial" w:eastAsia="宋体" w:cs="Arial"/>
                <w:snapToGrid w:val="0"/>
                <w:color w:val="000000"/>
                <w:sz w:val="21"/>
                <w:szCs w:val="21"/>
                <w:lang w:val="en-US" w:eastAsia="zh-CN" w:bidi="ar-SA"/>
              </w:rPr>
            </w:pPr>
            <w:r>
              <w:rPr>
                <w:rFonts w:hint="eastAsia"/>
                <w:sz w:val="21"/>
                <w:szCs w:val="21"/>
                <w:lang w:val="en-US" w:eastAsia="zh-CN"/>
              </w:rPr>
              <w:t>单位</w:t>
            </w:r>
          </w:p>
        </w:tc>
        <w:tc>
          <w:tcPr>
            <w:tcW w:w="1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单价（元）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Arial" w:hAnsi="Arial" w:eastAsia="Arial" w:cs="Arial"/>
                <w:snapToGrid w:val="0"/>
                <w:color w:val="000000"/>
                <w:sz w:val="21"/>
                <w:szCs w:val="21"/>
                <w:lang w:val="en-US" w:eastAsia="zh-CN" w:bidi="ar-SA"/>
              </w:rPr>
            </w:pPr>
            <w:r>
              <w:rPr>
                <w:rFonts w:hint="eastAsia"/>
                <w:sz w:val="21"/>
                <w:szCs w:val="21"/>
                <w:lang w:val="en-US" w:eastAsia="zh-CN"/>
              </w:rPr>
              <w:t>（含税）</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1"/>
                <w:szCs w:val="21"/>
                <w:lang w:val="en-US" w:eastAsia="zh-CN"/>
              </w:rPr>
            </w:pPr>
            <w:r>
              <w:rPr>
                <w:rFonts w:hint="eastAsia"/>
                <w:sz w:val="21"/>
                <w:szCs w:val="21"/>
                <w:lang w:val="en-US" w:eastAsia="zh-CN"/>
              </w:rPr>
              <w:t>数量</w:t>
            </w:r>
          </w:p>
        </w:tc>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1"/>
                <w:szCs w:val="21"/>
                <w:lang w:val="en-US" w:eastAsia="zh-CN"/>
              </w:rPr>
            </w:pPr>
            <w:r>
              <w:rPr>
                <w:rFonts w:hint="eastAsia"/>
                <w:sz w:val="21"/>
                <w:szCs w:val="21"/>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19" w:type="dxa"/>
            <w:noWrap w:val="0"/>
            <w:vAlign w:val="center"/>
          </w:tcPr>
          <w:p>
            <w:pPr>
              <w:spacing w:line="240" w:lineRule="auto"/>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w:t>
            </w:r>
          </w:p>
        </w:tc>
        <w:tc>
          <w:tcPr>
            <w:tcW w:w="1434" w:type="dxa"/>
            <w:noWrap w:val="0"/>
            <w:vAlign w:val="center"/>
          </w:tcPr>
          <w:p>
            <w:pPr>
              <w:spacing w:line="240" w:lineRule="auto"/>
              <w:jc w:val="center"/>
              <w:rPr>
                <w:rFonts w:hint="default" w:ascii="宋体" w:hAnsi="宋体" w:eastAsia="宋体"/>
                <w:color w:val="000000"/>
                <w:sz w:val="21"/>
                <w:szCs w:val="21"/>
                <w:lang w:val="en-US" w:eastAsia="zh-CN"/>
              </w:rPr>
            </w:pPr>
          </w:p>
        </w:tc>
        <w:tc>
          <w:tcPr>
            <w:tcW w:w="1694" w:type="dxa"/>
            <w:noWrap w:val="0"/>
            <w:vAlign w:val="center"/>
          </w:tcPr>
          <w:p>
            <w:pPr>
              <w:spacing w:line="240" w:lineRule="auto"/>
              <w:jc w:val="center"/>
              <w:rPr>
                <w:rFonts w:hint="default" w:ascii="宋体" w:hAnsi="宋体" w:eastAsia="宋体"/>
                <w:sz w:val="21"/>
                <w:szCs w:val="21"/>
                <w:lang w:val="en-US" w:eastAsia="zh-CN"/>
              </w:rPr>
            </w:pPr>
          </w:p>
        </w:tc>
        <w:tc>
          <w:tcPr>
            <w:tcW w:w="1710" w:type="dxa"/>
            <w:noWrap w:val="0"/>
            <w:vAlign w:val="center"/>
          </w:tcPr>
          <w:p>
            <w:pPr>
              <w:spacing w:line="240" w:lineRule="auto"/>
              <w:jc w:val="center"/>
              <w:rPr>
                <w:rFonts w:hint="default" w:ascii="宋体" w:hAnsi="宋体" w:cs="Times New Roman"/>
                <w:kern w:val="2"/>
                <w:sz w:val="21"/>
                <w:szCs w:val="21"/>
                <w:lang w:val="en-US" w:eastAsia="zh-CN" w:bidi="ar-SA"/>
              </w:rPr>
            </w:pPr>
          </w:p>
        </w:tc>
        <w:tc>
          <w:tcPr>
            <w:tcW w:w="899" w:type="dxa"/>
            <w:noWrap w:val="0"/>
            <w:vAlign w:val="center"/>
          </w:tcPr>
          <w:p>
            <w:pPr>
              <w:spacing w:line="240" w:lineRule="auto"/>
              <w:jc w:val="center"/>
              <w:rPr>
                <w:rFonts w:hint="default" w:ascii="宋体" w:hAnsi="宋体" w:cs="Times New Roman"/>
                <w:kern w:val="2"/>
                <w:sz w:val="21"/>
                <w:szCs w:val="21"/>
                <w:lang w:val="en-US" w:eastAsia="zh-CN" w:bidi="ar-SA"/>
              </w:rPr>
            </w:pPr>
          </w:p>
        </w:tc>
        <w:tc>
          <w:tcPr>
            <w:tcW w:w="1420" w:type="dxa"/>
            <w:noWrap w:val="0"/>
            <w:vAlign w:val="center"/>
          </w:tcPr>
          <w:p>
            <w:pPr>
              <w:spacing w:line="240" w:lineRule="auto"/>
              <w:jc w:val="center"/>
              <w:rPr>
                <w:rFonts w:hint="default" w:ascii="宋体" w:hAnsi="宋体" w:cs="Times New Roman"/>
                <w:kern w:val="2"/>
                <w:sz w:val="21"/>
                <w:szCs w:val="21"/>
                <w:lang w:val="en-US" w:eastAsia="zh-CN" w:bidi="ar-SA"/>
              </w:rPr>
            </w:pPr>
          </w:p>
        </w:tc>
        <w:tc>
          <w:tcPr>
            <w:tcW w:w="973" w:type="dxa"/>
            <w:noWrap w:val="0"/>
            <w:vAlign w:val="center"/>
          </w:tcPr>
          <w:p>
            <w:pPr>
              <w:spacing w:line="240" w:lineRule="auto"/>
              <w:jc w:val="center"/>
              <w:rPr>
                <w:rFonts w:hint="default" w:ascii="宋体" w:hAnsi="宋体" w:cs="Times New Roman"/>
                <w:kern w:val="2"/>
                <w:sz w:val="21"/>
                <w:szCs w:val="21"/>
                <w:lang w:val="en-US" w:eastAsia="zh-CN" w:bidi="ar-SA"/>
              </w:rPr>
            </w:pPr>
          </w:p>
        </w:tc>
        <w:tc>
          <w:tcPr>
            <w:tcW w:w="968" w:type="dxa"/>
            <w:noWrap w:val="0"/>
            <w:vAlign w:val="center"/>
          </w:tcPr>
          <w:p>
            <w:pPr>
              <w:spacing w:line="240" w:lineRule="auto"/>
              <w:jc w:val="center"/>
              <w:rPr>
                <w:rFonts w:hint="default" w:ascii="宋体"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19" w:type="dxa"/>
            <w:noWrap w:val="0"/>
            <w:vAlign w:val="center"/>
          </w:tcPr>
          <w:p>
            <w:pPr>
              <w:spacing w:line="240" w:lineRule="auto"/>
              <w:jc w:val="center"/>
              <w:rPr>
                <w:rFonts w:hint="default" w:ascii="宋体" w:hAnsi="宋体"/>
                <w:color w:val="000000"/>
                <w:sz w:val="21"/>
                <w:szCs w:val="21"/>
                <w:lang w:val="en-US" w:eastAsia="zh-CN"/>
              </w:rPr>
            </w:pPr>
            <w:r>
              <w:rPr>
                <w:rFonts w:hint="eastAsia" w:ascii="宋体" w:hAnsi="宋体"/>
                <w:color w:val="000000"/>
                <w:sz w:val="21"/>
                <w:szCs w:val="21"/>
                <w:lang w:val="en-US" w:eastAsia="zh-CN"/>
              </w:rPr>
              <w:t>2</w:t>
            </w:r>
          </w:p>
        </w:tc>
        <w:tc>
          <w:tcPr>
            <w:tcW w:w="1434" w:type="dxa"/>
            <w:noWrap w:val="0"/>
            <w:vAlign w:val="center"/>
          </w:tcPr>
          <w:p>
            <w:pPr>
              <w:spacing w:line="240" w:lineRule="auto"/>
              <w:jc w:val="center"/>
              <w:rPr>
                <w:rFonts w:hint="default" w:ascii="宋体" w:hAnsi="宋体"/>
                <w:color w:val="000000"/>
                <w:sz w:val="21"/>
                <w:szCs w:val="21"/>
                <w:lang w:val="en-US" w:eastAsia="zh-CN"/>
              </w:rPr>
            </w:pPr>
          </w:p>
        </w:tc>
        <w:tc>
          <w:tcPr>
            <w:tcW w:w="1694" w:type="dxa"/>
            <w:noWrap w:val="0"/>
            <w:vAlign w:val="center"/>
          </w:tcPr>
          <w:p>
            <w:pPr>
              <w:spacing w:line="240" w:lineRule="auto"/>
              <w:jc w:val="center"/>
              <w:rPr>
                <w:rFonts w:hint="default" w:ascii="宋体" w:hAnsi="宋体"/>
                <w:sz w:val="21"/>
                <w:szCs w:val="21"/>
                <w:lang w:val="en-US" w:eastAsia="zh-CN"/>
              </w:rPr>
            </w:pPr>
          </w:p>
        </w:tc>
        <w:tc>
          <w:tcPr>
            <w:tcW w:w="1710" w:type="dxa"/>
            <w:noWrap w:val="0"/>
            <w:vAlign w:val="center"/>
          </w:tcPr>
          <w:p>
            <w:pPr>
              <w:spacing w:line="240" w:lineRule="auto"/>
              <w:jc w:val="center"/>
              <w:rPr>
                <w:rFonts w:hint="default" w:ascii="宋体" w:hAnsi="宋体" w:cs="Times New Roman"/>
                <w:kern w:val="2"/>
                <w:sz w:val="21"/>
                <w:szCs w:val="21"/>
                <w:lang w:val="en-US" w:eastAsia="zh-CN" w:bidi="ar-SA"/>
              </w:rPr>
            </w:pPr>
          </w:p>
        </w:tc>
        <w:tc>
          <w:tcPr>
            <w:tcW w:w="899" w:type="dxa"/>
            <w:noWrap w:val="0"/>
            <w:vAlign w:val="center"/>
          </w:tcPr>
          <w:p>
            <w:pPr>
              <w:spacing w:line="240" w:lineRule="auto"/>
              <w:jc w:val="center"/>
              <w:rPr>
                <w:rFonts w:hint="eastAsia" w:ascii="宋体" w:hAnsi="宋体" w:cs="Times New Roman"/>
                <w:kern w:val="2"/>
                <w:sz w:val="21"/>
                <w:szCs w:val="21"/>
                <w:lang w:val="en-US" w:eastAsia="zh-CN" w:bidi="ar-SA"/>
              </w:rPr>
            </w:pPr>
          </w:p>
        </w:tc>
        <w:tc>
          <w:tcPr>
            <w:tcW w:w="1420" w:type="dxa"/>
            <w:noWrap w:val="0"/>
            <w:vAlign w:val="center"/>
          </w:tcPr>
          <w:p>
            <w:pPr>
              <w:spacing w:line="240" w:lineRule="auto"/>
              <w:jc w:val="center"/>
              <w:rPr>
                <w:rFonts w:hint="eastAsia" w:ascii="宋体" w:hAnsi="宋体" w:cs="Times New Roman"/>
                <w:kern w:val="2"/>
                <w:sz w:val="21"/>
                <w:szCs w:val="21"/>
                <w:lang w:val="en-US" w:eastAsia="zh-CN" w:bidi="ar-SA"/>
              </w:rPr>
            </w:pPr>
          </w:p>
        </w:tc>
        <w:tc>
          <w:tcPr>
            <w:tcW w:w="973" w:type="dxa"/>
            <w:noWrap w:val="0"/>
            <w:vAlign w:val="center"/>
          </w:tcPr>
          <w:p>
            <w:pPr>
              <w:spacing w:line="240" w:lineRule="auto"/>
              <w:jc w:val="center"/>
              <w:rPr>
                <w:rFonts w:hint="eastAsia" w:ascii="宋体" w:hAnsi="宋体" w:cs="Times New Roman"/>
                <w:kern w:val="2"/>
                <w:sz w:val="21"/>
                <w:szCs w:val="21"/>
                <w:lang w:val="en-US" w:eastAsia="zh-CN" w:bidi="ar-SA"/>
              </w:rPr>
            </w:pPr>
          </w:p>
        </w:tc>
        <w:tc>
          <w:tcPr>
            <w:tcW w:w="968" w:type="dxa"/>
            <w:noWrap w:val="0"/>
            <w:vAlign w:val="center"/>
          </w:tcPr>
          <w:p>
            <w:pPr>
              <w:spacing w:line="240" w:lineRule="auto"/>
              <w:jc w:val="center"/>
              <w:rPr>
                <w:rFonts w:hint="eastAsia" w:ascii="宋体"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19" w:type="dxa"/>
            <w:noWrap w:val="0"/>
            <w:vAlign w:val="center"/>
          </w:tcPr>
          <w:p>
            <w:pPr>
              <w:spacing w:line="240" w:lineRule="auto"/>
              <w:jc w:val="center"/>
              <w:rPr>
                <w:rFonts w:hint="eastAsia" w:ascii="宋体" w:hAnsi="宋体" w:eastAsia="宋体" w:cs="Times New Roman"/>
                <w:color w:val="000000"/>
                <w:kern w:val="2"/>
                <w:sz w:val="21"/>
                <w:szCs w:val="21"/>
                <w:lang w:val="en-US" w:eastAsia="zh-CN" w:bidi="ar-SA"/>
              </w:rPr>
            </w:pPr>
          </w:p>
        </w:tc>
        <w:tc>
          <w:tcPr>
            <w:tcW w:w="1434" w:type="dxa"/>
            <w:noWrap w:val="0"/>
            <w:vAlign w:val="center"/>
          </w:tcPr>
          <w:p>
            <w:pPr>
              <w:spacing w:line="240" w:lineRule="auto"/>
              <w:jc w:val="center"/>
              <w:rPr>
                <w:rFonts w:hint="eastAsia" w:ascii="宋体" w:hAnsi="宋体" w:eastAsia="宋体" w:cs="Times New Roman"/>
                <w:color w:val="000000"/>
                <w:kern w:val="2"/>
                <w:sz w:val="21"/>
                <w:szCs w:val="21"/>
                <w:lang w:val="en-US" w:eastAsia="zh-CN" w:bidi="ar-SA"/>
              </w:rPr>
            </w:pPr>
          </w:p>
        </w:tc>
        <w:tc>
          <w:tcPr>
            <w:tcW w:w="1694"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1710"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899"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1420"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973"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968"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19" w:type="dxa"/>
            <w:noWrap w:val="0"/>
            <w:vAlign w:val="center"/>
          </w:tcPr>
          <w:p>
            <w:pPr>
              <w:spacing w:line="240" w:lineRule="auto"/>
              <w:jc w:val="center"/>
              <w:rPr>
                <w:rFonts w:hint="eastAsia" w:ascii="宋体" w:hAnsi="宋体" w:eastAsia="宋体" w:cs="Times New Roman"/>
                <w:color w:val="000000"/>
                <w:kern w:val="2"/>
                <w:sz w:val="21"/>
                <w:szCs w:val="21"/>
                <w:lang w:val="en-US" w:eastAsia="zh-CN" w:bidi="ar-SA"/>
              </w:rPr>
            </w:pPr>
          </w:p>
        </w:tc>
        <w:tc>
          <w:tcPr>
            <w:tcW w:w="1434" w:type="dxa"/>
            <w:noWrap w:val="0"/>
            <w:vAlign w:val="center"/>
          </w:tcPr>
          <w:p>
            <w:pPr>
              <w:spacing w:line="240" w:lineRule="auto"/>
              <w:jc w:val="center"/>
              <w:rPr>
                <w:rFonts w:hint="eastAsia" w:ascii="宋体" w:hAnsi="宋体" w:eastAsia="宋体" w:cs="Times New Roman"/>
                <w:color w:val="000000"/>
                <w:kern w:val="2"/>
                <w:sz w:val="21"/>
                <w:szCs w:val="21"/>
                <w:lang w:val="en-US" w:eastAsia="zh-CN" w:bidi="ar-SA"/>
              </w:rPr>
            </w:pPr>
          </w:p>
        </w:tc>
        <w:tc>
          <w:tcPr>
            <w:tcW w:w="1694"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1710"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899"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1420" w:type="dxa"/>
            <w:noWrap w:val="0"/>
            <w:vAlign w:val="center"/>
          </w:tcPr>
          <w:p>
            <w:pPr>
              <w:spacing w:line="240" w:lineRule="auto"/>
              <w:jc w:val="center"/>
              <w:rPr>
                <w:rFonts w:hint="eastAsia" w:ascii="宋体" w:hAnsi="宋体"/>
                <w:color w:val="FF0000"/>
                <w:sz w:val="21"/>
                <w:szCs w:val="21"/>
                <w:lang w:val="en-US" w:eastAsia="zh-CN"/>
              </w:rPr>
            </w:pPr>
          </w:p>
        </w:tc>
        <w:tc>
          <w:tcPr>
            <w:tcW w:w="973" w:type="dxa"/>
            <w:noWrap w:val="0"/>
            <w:vAlign w:val="center"/>
          </w:tcPr>
          <w:p>
            <w:pPr>
              <w:spacing w:line="240" w:lineRule="auto"/>
              <w:jc w:val="center"/>
              <w:rPr>
                <w:rFonts w:hint="eastAsia" w:ascii="宋体" w:hAnsi="宋体"/>
                <w:color w:val="FF0000"/>
                <w:sz w:val="21"/>
                <w:szCs w:val="21"/>
                <w:lang w:val="en-US" w:eastAsia="zh-CN"/>
              </w:rPr>
            </w:pPr>
          </w:p>
        </w:tc>
        <w:tc>
          <w:tcPr>
            <w:tcW w:w="968" w:type="dxa"/>
            <w:noWrap w:val="0"/>
            <w:vAlign w:val="center"/>
          </w:tcPr>
          <w:p>
            <w:pPr>
              <w:spacing w:line="240" w:lineRule="auto"/>
              <w:jc w:val="center"/>
              <w:rPr>
                <w:rFonts w:hint="eastAsia" w:ascii="宋体" w:hAnsi="宋体"/>
                <w:color w:val="FF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19" w:type="dxa"/>
            <w:noWrap w:val="0"/>
            <w:vAlign w:val="center"/>
          </w:tcPr>
          <w:p>
            <w:pPr>
              <w:spacing w:line="240" w:lineRule="auto"/>
              <w:jc w:val="center"/>
              <w:rPr>
                <w:rFonts w:hint="eastAsia" w:ascii="宋体" w:hAnsi="宋体" w:eastAsia="宋体" w:cs="Times New Roman"/>
                <w:color w:val="000000"/>
                <w:kern w:val="2"/>
                <w:sz w:val="21"/>
                <w:szCs w:val="21"/>
                <w:lang w:val="en-US" w:eastAsia="zh-CN" w:bidi="ar-SA"/>
              </w:rPr>
            </w:pPr>
          </w:p>
        </w:tc>
        <w:tc>
          <w:tcPr>
            <w:tcW w:w="1434" w:type="dxa"/>
            <w:noWrap w:val="0"/>
            <w:vAlign w:val="center"/>
          </w:tcPr>
          <w:p>
            <w:pPr>
              <w:spacing w:line="240" w:lineRule="auto"/>
              <w:jc w:val="center"/>
              <w:rPr>
                <w:rFonts w:hint="eastAsia" w:ascii="宋体" w:hAnsi="宋体" w:eastAsia="宋体" w:cs="Times New Roman"/>
                <w:color w:val="000000"/>
                <w:kern w:val="2"/>
                <w:sz w:val="21"/>
                <w:szCs w:val="21"/>
                <w:lang w:val="en-US" w:eastAsia="zh-CN" w:bidi="ar-SA"/>
              </w:rPr>
            </w:pPr>
          </w:p>
        </w:tc>
        <w:tc>
          <w:tcPr>
            <w:tcW w:w="1694"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1710"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899"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1420" w:type="dxa"/>
            <w:noWrap w:val="0"/>
            <w:vAlign w:val="center"/>
          </w:tcPr>
          <w:p>
            <w:pPr>
              <w:spacing w:line="240" w:lineRule="auto"/>
              <w:jc w:val="center"/>
              <w:rPr>
                <w:rFonts w:hint="eastAsia" w:ascii="宋体" w:hAnsi="宋体" w:cs="Times New Roman"/>
                <w:kern w:val="2"/>
                <w:sz w:val="21"/>
                <w:szCs w:val="21"/>
                <w:lang w:val="en-US" w:eastAsia="zh-CN" w:bidi="ar-SA"/>
              </w:rPr>
            </w:pPr>
          </w:p>
        </w:tc>
        <w:tc>
          <w:tcPr>
            <w:tcW w:w="973" w:type="dxa"/>
            <w:noWrap w:val="0"/>
            <w:vAlign w:val="center"/>
          </w:tcPr>
          <w:p>
            <w:pPr>
              <w:spacing w:line="240" w:lineRule="auto"/>
              <w:jc w:val="center"/>
              <w:rPr>
                <w:rFonts w:hint="eastAsia" w:ascii="宋体" w:hAnsi="宋体" w:cs="Times New Roman"/>
                <w:kern w:val="2"/>
                <w:sz w:val="21"/>
                <w:szCs w:val="21"/>
                <w:lang w:val="en-US" w:eastAsia="zh-CN" w:bidi="ar-SA"/>
              </w:rPr>
            </w:pPr>
          </w:p>
        </w:tc>
        <w:tc>
          <w:tcPr>
            <w:tcW w:w="968" w:type="dxa"/>
            <w:noWrap w:val="0"/>
            <w:vAlign w:val="center"/>
          </w:tcPr>
          <w:p>
            <w:pPr>
              <w:spacing w:line="240" w:lineRule="auto"/>
              <w:jc w:val="center"/>
              <w:rPr>
                <w:rFonts w:hint="eastAsia" w:ascii="宋体" w:hAnsi="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819" w:type="dxa"/>
            <w:noWrap w:val="0"/>
            <w:vAlign w:val="center"/>
          </w:tcPr>
          <w:p>
            <w:pPr>
              <w:spacing w:line="240" w:lineRule="auto"/>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总计</w:t>
            </w:r>
            <w:r>
              <w:rPr>
                <w:rFonts w:hint="eastAsia"/>
                <w:sz w:val="21"/>
                <w:szCs w:val="21"/>
                <w:lang w:val="en-US" w:eastAsia="zh-CN"/>
              </w:rPr>
              <w:t>（元）</w:t>
            </w:r>
          </w:p>
        </w:tc>
        <w:tc>
          <w:tcPr>
            <w:tcW w:w="1434" w:type="dxa"/>
            <w:noWrap w:val="0"/>
            <w:vAlign w:val="center"/>
          </w:tcPr>
          <w:p>
            <w:pPr>
              <w:spacing w:line="240" w:lineRule="auto"/>
              <w:jc w:val="center"/>
              <w:rPr>
                <w:rFonts w:hint="eastAsia" w:ascii="宋体" w:hAnsi="宋体" w:eastAsia="宋体" w:cs="Times New Roman"/>
                <w:color w:val="000000"/>
                <w:kern w:val="2"/>
                <w:sz w:val="21"/>
                <w:szCs w:val="21"/>
                <w:lang w:val="en-US" w:eastAsia="zh-CN" w:bidi="ar-SA"/>
              </w:rPr>
            </w:pPr>
          </w:p>
        </w:tc>
        <w:tc>
          <w:tcPr>
            <w:tcW w:w="1694"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1710"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899" w:type="dxa"/>
            <w:noWrap w:val="0"/>
            <w:vAlign w:val="center"/>
          </w:tcPr>
          <w:p>
            <w:pPr>
              <w:spacing w:line="240" w:lineRule="auto"/>
              <w:jc w:val="center"/>
              <w:rPr>
                <w:rFonts w:hint="eastAsia" w:ascii="宋体" w:hAnsi="宋体" w:eastAsia="宋体" w:cs="Times New Roman"/>
                <w:kern w:val="2"/>
                <w:sz w:val="21"/>
                <w:szCs w:val="21"/>
                <w:lang w:val="en-US" w:eastAsia="zh-CN" w:bidi="ar-SA"/>
              </w:rPr>
            </w:pPr>
          </w:p>
        </w:tc>
        <w:tc>
          <w:tcPr>
            <w:tcW w:w="1420" w:type="dxa"/>
            <w:noWrap w:val="0"/>
            <w:vAlign w:val="center"/>
          </w:tcPr>
          <w:p>
            <w:pPr>
              <w:spacing w:line="240" w:lineRule="auto"/>
              <w:jc w:val="center"/>
              <w:rPr>
                <w:rFonts w:hint="eastAsia" w:ascii="宋体" w:hAnsi="宋体" w:cs="Times New Roman"/>
                <w:kern w:val="2"/>
                <w:sz w:val="21"/>
                <w:szCs w:val="21"/>
                <w:lang w:val="en-US" w:eastAsia="zh-CN" w:bidi="ar-SA"/>
              </w:rPr>
            </w:pPr>
          </w:p>
        </w:tc>
        <w:tc>
          <w:tcPr>
            <w:tcW w:w="973" w:type="dxa"/>
            <w:noWrap w:val="0"/>
            <w:vAlign w:val="center"/>
          </w:tcPr>
          <w:p>
            <w:pPr>
              <w:spacing w:line="240" w:lineRule="auto"/>
              <w:jc w:val="center"/>
              <w:rPr>
                <w:rFonts w:hint="eastAsia" w:ascii="宋体" w:hAnsi="宋体" w:cs="Times New Roman"/>
                <w:kern w:val="2"/>
                <w:sz w:val="21"/>
                <w:szCs w:val="21"/>
                <w:lang w:val="en-US" w:eastAsia="zh-CN" w:bidi="ar-SA"/>
              </w:rPr>
            </w:pPr>
          </w:p>
        </w:tc>
        <w:tc>
          <w:tcPr>
            <w:tcW w:w="968" w:type="dxa"/>
            <w:noWrap w:val="0"/>
            <w:vAlign w:val="center"/>
          </w:tcPr>
          <w:p>
            <w:pPr>
              <w:spacing w:line="240" w:lineRule="auto"/>
              <w:jc w:val="center"/>
              <w:rPr>
                <w:rFonts w:hint="eastAsia" w:ascii="宋体" w:hAnsi="宋体" w:cs="Times New Roman"/>
                <w:kern w:val="2"/>
                <w:sz w:val="21"/>
                <w:szCs w:val="21"/>
                <w:lang w:val="en-US" w:eastAsia="zh-CN" w:bidi="ar-SA"/>
              </w:rPr>
            </w:pPr>
          </w:p>
        </w:tc>
      </w:tr>
    </w:tbl>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u w:val="single"/>
          <w:lang w:val="en-US" w:eastAsia="zh-CN"/>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p>
    <w:p>
      <w:pPr>
        <w:widowControl w:val="0"/>
        <w:kinsoku/>
        <w:autoSpaceDE/>
        <w:autoSpaceDN/>
        <w:bidi w:val="0"/>
        <w:adjustRightInd/>
        <w:snapToGrid/>
        <w:spacing w:line="240" w:lineRule="auto"/>
        <w:jc w:val="both"/>
        <w:textAlignment w:val="auto"/>
        <w:rPr>
          <w:rFonts w:hint="eastAsia" w:ascii="仿宋" w:hAnsi="仿宋" w:eastAsia="仿宋" w:cs="仿宋"/>
          <w:snapToGrid/>
          <w:kern w:val="2"/>
          <w:sz w:val="22"/>
          <w:szCs w:val="21"/>
        </w:rPr>
      </w:pPr>
      <w:r>
        <w:rPr>
          <w:rFonts w:hint="eastAsia" w:ascii="仿宋" w:hAnsi="仿宋" w:eastAsia="仿宋" w:cs="仿宋"/>
          <w:snapToGrid/>
          <w:kern w:val="2"/>
          <w:sz w:val="22"/>
          <w:szCs w:val="21"/>
        </w:rPr>
        <w:t>注：</w:t>
      </w:r>
    </w:p>
    <w:p>
      <w:pPr>
        <w:widowControl/>
        <w:kinsoku w:val="0"/>
        <w:autoSpaceDE w:val="0"/>
        <w:autoSpaceDN w:val="0"/>
        <w:adjustRightInd w:val="0"/>
        <w:snapToGrid w:val="0"/>
        <w:spacing w:before="180" w:line="240" w:lineRule="auto"/>
        <w:jc w:val="left"/>
        <w:textAlignment w:val="baseline"/>
        <w:rPr>
          <w:rFonts w:hint="eastAsia" w:ascii="仿宋" w:hAnsi="仿宋" w:eastAsia="仿宋" w:cs="仿宋"/>
          <w:b/>
          <w:bCs/>
          <w:snapToGrid w:val="0"/>
          <w:color w:val="000000"/>
          <w:spacing w:val="-5"/>
          <w:kern w:val="0"/>
          <w:sz w:val="24"/>
          <w:szCs w:val="24"/>
          <w:lang w:val="en-US" w:eastAsia="zh-CN"/>
        </w:rPr>
      </w:pPr>
      <w:r>
        <w:rPr>
          <w:rFonts w:hint="eastAsia" w:ascii="仿宋" w:hAnsi="仿宋" w:eastAsia="仿宋" w:cs="仿宋"/>
          <w:b/>
          <w:bCs/>
          <w:snapToGrid w:val="0"/>
          <w:color w:val="000000"/>
          <w:spacing w:val="-5"/>
          <w:kern w:val="0"/>
          <w:sz w:val="22"/>
          <w:szCs w:val="22"/>
          <w:lang w:val="en-US" w:eastAsia="zh-CN"/>
        </w:rPr>
        <w:t>本次供应商的响应报价不代表最终投标价格。</w:t>
      </w:r>
    </w:p>
    <w:p>
      <w:pPr>
        <w:widowControl/>
        <w:kinsoku w:val="0"/>
        <w:autoSpaceDE w:val="0"/>
        <w:autoSpaceDN w:val="0"/>
        <w:adjustRightInd w:val="0"/>
        <w:snapToGrid w:val="0"/>
        <w:spacing w:line="260" w:lineRule="auto"/>
        <w:jc w:val="left"/>
        <w:textAlignment w:val="baseline"/>
        <w:rPr>
          <w:rFonts w:hint="eastAsia" w:ascii="仿宋" w:hAnsi="仿宋" w:eastAsia="仿宋" w:cs="仿宋"/>
          <w:snapToGrid w:val="0"/>
          <w:color w:val="000000"/>
          <w:kern w:val="0"/>
          <w:sz w:val="28"/>
          <w:szCs w:val="28"/>
        </w:rPr>
      </w:pPr>
    </w:p>
    <w:p>
      <w:pPr>
        <w:bidi w:val="0"/>
        <w:rPr>
          <w:rFonts w:hint="eastAsia"/>
          <w:lang w:val="en-US" w:eastAsia="zh-CN"/>
        </w:rPr>
      </w:pPr>
    </w:p>
    <w:p>
      <w:pPr>
        <w:widowControl w:val="0"/>
        <w:kinsoku/>
        <w:autoSpaceDE/>
        <w:autoSpaceDN/>
        <w:adjustRightInd/>
        <w:snapToGrid/>
        <w:jc w:val="both"/>
        <w:textAlignment w:val="auto"/>
        <w:rPr>
          <w:rFonts w:hint="eastAsia" w:ascii="Calibri" w:hAnsi="Calibri" w:eastAsia="仿宋" w:cs="Times New Roman"/>
          <w:snapToGrid/>
          <w:kern w:val="2"/>
          <w:sz w:val="28"/>
          <w:szCs w:val="24"/>
        </w:rPr>
      </w:pPr>
    </w:p>
    <w:p>
      <w:pPr>
        <w:widowControl w:val="0"/>
        <w:kinsoku/>
        <w:autoSpaceDE/>
        <w:autoSpaceDN/>
        <w:bidi w:val="0"/>
        <w:adjustRightInd/>
        <w:snapToGrid/>
        <w:spacing w:line="360" w:lineRule="auto"/>
        <w:jc w:val="center"/>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供应商名称</w:t>
      </w:r>
      <w:r>
        <w:rPr>
          <w:rFonts w:hint="eastAsia" w:ascii="仿宋" w:hAnsi="仿宋" w:eastAsia="仿宋" w:cs="仿宋"/>
          <w:snapToGrid/>
          <w:kern w:val="2"/>
          <w:sz w:val="24"/>
          <w:szCs w:val="22"/>
        </w:rPr>
        <w:t>(</w:t>
      </w:r>
      <w:r>
        <w:rPr>
          <w:rFonts w:hint="eastAsia" w:ascii="仿宋" w:hAnsi="仿宋" w:eastAsia="仿宋" w:cs="仿宋"/>
          <w:snapToGrid/>
          <w:kern w:val="2"/>
          <w:sz w:val="24"/>
          <w:szCs w:val="22"/>
          <w:lang w:eastAsia="zh-CN"/>
        </w:rPr>
        <w:t>加盖</w:t>
      </w:r>
      <w:r>
        <w:rPr>
          <w:rFonts w:hint="eastAsia" w:ascii="仿宋" w:hAnsi="仿宋" w:eastAsia="仿宋" w:cs="仿宋"/>
          <w:snapToGrid/>
          <w:kern w:val="2"/>
          <w:sz w:val="24"/>
          <w:szCs w:val="22"/>
        </w:rPr>
        <w:t>公章)</w:t>
      </w:r>
      <w:r>
        <w:rPr>
          <w:rFonts w:hint="eastAsia" w:ascii="仿宋" w:hAnsi="仿宋" w:eastAsia="仿宋" w:cs="仿宋"/>
          <w:snapToGrid/>
          <w:kern w:val="2"/>
          <w:sz w:val="24"/>
          <w:szCs w:val="22"/>
          <w:lang w:eastAsia="zh-CN"/>
        </w:rPr>
        <w:t>：</w:t>
      </w:r>
    </w:p>
    <w:p>
      <w:pPr>
        <w:widowControl w:val="0"/>
        <w:kinsoku/>
        <w:autoSpaceDE/>
        <w:autoSpaceDN/>
        <w:bidi w:val="0"/>
        <w:adjustRightInd/>
        <w:snapToGrid/>
        <w:spacing w:line="360" w:lineRule="auto"/>
        <w:jc w:val="right"/>
        <w:textAlignment w:val="auto"/>
        <w:rPr>
          <w:rFonts w:hint="eastAsia" w:ascii="仿宋" w:hAnsi="仿宋" w:eastAsia="仿宋" w:cs="仿宋"/>
          <w:snapToGrid/>
          <w:kern w:val="2"/>
          <w:sz w:val="24"/>
          <w:szCs w:val="22"/>
        </w:rPr>
      </w:pPr>
      <w:r>
        <w:rPr>
          <w:rFonts w:hint="eastAsia" w:ascii="仿宋" w:hAnsi="仿宋" w:eastAsia="仿宋" w:cs="仿宋"/>
          <w:snapToGrid/>
          <w:kern w:val="2"/>
          <w:sz w:val="24"/>
          <w:szCs w:val="22"/>
          <w:lang w:eastAsia="zh-CN"/>
        </w:rPr>
        <w:t>日期：</w:t>
      </w:r>
      <w:r>
        <w:rPr>
          <w:rFonts w:hint="eastAsia" w:ascii="仿宋" w:hAnsi="仿宋" w:eastAsia="仿宋" w:cs="仿宋"/>
          <w:snapToGrid/>
          <w:kern w:val="2"/>
          <w:sz w:val="24"/>
          <w:szCs w:val="22"/>
        </w:rPr>
        <w:t xml:space="preserve">   </w:t>
      </w:r>
      <w:r>
        <w:rPr>
          <w:rFonts w:hint="eastAsia" w:ascii="仿宋" w:hAnsi="仿宋" w:eastAsia="仿宋" w:cs="仿宋"/>
          <w:snapToGrid/>
          <w:kern w:val="2"/>
          <w:sz w:val="24"/>
          <w:szCs w:val="22"/>
          <w:lang w:eastAsia="zh-CN"/>
        </w:rPr>
        <w:t>年</w:t>
      </w:r>
      <w:r>
        <w:rPr>
          <w:rFonts w:hint="eastAsia" w:ascii="仿宋" w:hAnsi="仿宋" w:eastAsia="仿宋" w:cs="仿宋"/>
          <w:snapToGrid/>
          <w:kern w:val="2"/>
          <w:sz w:val="24"/>
          <w:szCs w:val="22"/>
        </w:rPr>
        <w:t xml:space="preserve">  月  日</w:t>
      </w:r>
    </w:p>
    <w:p>
      <w:pPr>
        <w:widowControl w:val="0"/>
        <w:kinsoku/>
        <w:autoSpaceDE/>
        <w:autoSpaceDN/>
        <w:adjustRightInd/>
        <w:snapToGrid/>
        <w:jc w:val="both"/>
        <w:textAlignment w:val="auto"/>
        <w:rPr>
          <w:rFonts w:hint="eastAsia" w:asciiTheme="minorEastAsia" w:hAnsiTheme="minorEastAsia" w:eastAsiaTheme="minorEastAsia" w:cstheme="minorEastAsia"/>
          <w:snapToGrid w:val="0"/>
          <w:color w:val="000000"/>
          <w:spacing w:val="-11"/>
          <w:sz w:val="28"/>
          <w:szCs w:val="28"/>
          <w:lang w:val="en-US" w:eastAsia="zh-CN" w:bidi="ar-SA"/>
        </w:rPr>
      </w:pPr>
      <w:r>
        <w:rPr>
          <w:rFonts w:hint="eastAsia" w:ascii="仿宋" w:hAnsi="仿宋" w:eastAsia="仿宋" w:cs="仿宋"/>
          <w:snapToGrid/>
          <w:kern w:val="2"/>
          <w:sz w:val="28"/>
          <w:szCs w:val="28"/>
        </w:rPr>
        <w:br w:type="page"/>
      </w:r>
    </w:p>
    <w:p>
      <w:pPr>
        <w:pStyle w:val="2"/>
        <w:bidi w:val="0"/>
        <w:rPr>
          <w:rFonts w:hint="eastAsia"/>
          <w:lang w:val="en-US" w:eastAsia="zh-CN"/>
        </w:rPr>
      </w:pPr>
      <w:bookmarkStart w:id="6" w:name="_Toc929"/>
      <w:bookmarkStart w:id="7" w:name="_Toc133103948"/>
      <w:r>
        <w:rPr>
          <w:rFonts w:hint="eastAsia"/>
          <w:lang w:val="en-US" w:eastAsia="zh-CN"/>
        </w:rPr>
        <w:t>产品参数</w:t>
      </w:r>
      <w:bookmarkEnd w:id="6"/>
    </w:p>
    <w:tbl>
      <w:tblPr>
        <w:tblStyle w:val="13"/>
        <w:tblW w:w="5806" w:type="pct"/>
        <w:tblInd w:w="-7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1"/>
        <w:gridCol w:w="811"/>
        <w:gridCol w:w="905"/>
        <w:gridCol w:w="4588"/>
        <w:gridCol w:w="2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40"/>
                <w:szCs w:val="40"/>
                <w:u w:val="none"/>
              </w:rPr>
            </w:pPr>
            <w:r>
              <w:rPr>
                <w:rFonts w:hint="eastAsia" w:ascii="楷体" w:hAnsi="楷体" w:eastAsia="楷体" w:cs="楷体"/>
                <w:b/>
                <w:bCs/>
                <w:i w:val="0"/>
                <w:iCs w:val="0"/>
                <w:snapToGrid w:val="0"/>
                <w:color w:val="000000"/>
                <w:kern w:val="0"/>
                <w:sz w:val="40"/>
                <w:szCs w:val="40"/>
                <w:u w:val="none"/>
                <w:lang w:val="en-US" w:eastAsia="zh-CN" w:bidi="ar"/>
              </w:rPr>
              <w:t>会议设备方案配置单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产品名称</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品牌</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规格型号</w:t>
            </w: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参数</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shd w:val="clear" w:color="auto" w:fill="auto"/>
              </w:rPr>
            </w:pPr>
            <w:r>
              <w:rPr>
                <w:rFonts w:hint="eastAsia" w:ascii="楷体" w:hAnsi="楷体" w:eastAsia="楷体" w:cs="楷体"/>
                <w:b/>
                <w:bCs/>
                <w:i w:val="0"/>
                <w:iCs w:val="0"/>
                <w:snapToGrid w:val="0"/>
                <w:color w:val="auto"/>
                <w:kern w:val="0"/>
                <w:sz w:val="22"/>
                <w:szCs w:val="22"/>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23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snapToGrid w:val="0"/>
                <w:color w:val="auto"/>
                <w:kern w:val="0"/>
                <w:sz w:val="22"/>
                <w:szCs w:val="22"/>
                <w:u w:val="none"/>
                <w:shd w:val="clear" w:color="auto" w:fill="auto"/>
                <w:lang w:val="en-US" w:eastAsia="zh-CN" w:bidi="ar"/>
              </w:rPr>
            </w:pPr>
          </w:p>
        </w:tc>
      </w:tr>
    </w:tbl>
    <w:p>
      <w:pPr>
        <w:pStyle w:val="10"/>
        <w:rPr>
          <w:rFonts w:hint="eastAsia"/>
          <w:lang w:val="en-US" w:eastAsia="zh-CN"/>
        </w:rPr>
      </w:pPr>
    </w:p>
    <w:p>
      <w:pPr>
        <w:rPr>
          <w:rFonts w:hint="eastAsia"/>
          <w:lang w:val="en-US" w:eastAsia="zh-CN"/>
        </w:rPr>
      </w:pPr>
    </w:p>
    <w:p>
      <w:pPr>
        <w:pStyle w:val="2"/>
        <w:bidi w:val="0"/>
        <w:rPr>
          <w:rFonts w:hint="eastAsia"/>
          <w:lang w:val="en-US" w:eastAsia="zh-CN"/>
        </w:rPr>
      </w:pPr>
      <w:bookmarkStart w:id="8" w:name="_Toc32418"/>
      <w:r>
        <w:rPr>
          <w:rFonts w:hint="eastAsia"/>
          <w:lang w:val="en-US" w:eastAsia="zh-CN"/>
        </w:rPr>
        <w:t>产品图片及介绍</w:t>
      </w:r>
      <w:bookmarkEnd w:id="8"/>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bidi w:val="0"/>
        <w:rPr>
          <w:rFonts w:hint="eastAsia"/>
          <w:lang w:val="en-US" w:eastAsia="zh-CN"/>
        </w:rPr>
      </w:pPr>
      <w:bookmarkStart w:id="9" w:name="_Toc32450"/>
      <w:r>
        <w:rPr>
          <w:rFonts w:hint="eastAsia"/>
          <w:lang w:val="en-US" w:eastAsia="zh-CN"/>
        </w:rPr>
        <w:t>售后服务方案</w:t>
      </w:r>
      <w:bookmarkEnd w:id="7"/>
      <w:bookmarkEnd w:id="9"/>
    </w:p>
    <w:tbl>
      <w:tblPr>
        <w:tblStyle w:val="1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2112"/>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pPr>
              <w:widowControl w:val="0"/>
              <w:jc w:val="center"/>
              <w:rPr>
                <w:rFonts w:hint="default" w:ascii="仿宋" w:hAnsi="仿宋" w:eastAsia="仿宋" w:cs="仿宋"/>
                <w:b w:val="0"/>
                <w:bCs w:val="0"/>
                <w:sz w:val="24"/>
                <w:szCs w:val="24"/>
                <w:vertAlign w:val="baseline"/>
                <w:lang w:val="en-US" w:eastAsia="zh-CN"/>
              </w:rPr>
            </w:pPr>
            <w:bookmarkStart w:id="10" w:name="_Toc10990"/>
            <w:bookmarkStart w:id="11" w:name="_Toc1566"/>
            <w:r>
              <w:rPr>
                <w:rFonts w:hint="eastAsia" w:ascii="仿宋" w:hAnsi="仿宋" w:eastAsia="仿宋" w:cs="仿宋"/>
                <w:b w:val="0"/>
                <w:bCs w:val="0"/>
                <w:sz w:val="24"/>
                <w:szCs w:val="24"/>
                <w:vertAlign w:val="baseline"/>
                <w:lang w:val="en-US" w:eastAsia="zh-CN"/>
              </w:rPr>
              <w:t>1</w:t>
            </w:r>
          </w:p>
        </w:tc>
        <w:tc>
          <w:tcPr>
            <w:tcW w:w="2112" w:type="dxa"/>
            <w:vAlign w:val="center"/>
          </w:tcPr>
          <w:p>
            <w:pPr>
              <w:widowControl w:val="0"/>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响应时间</w:t>
            </w:r>
          </w:p>
        </w:tc>
        <w:tc>
          <w:tcPr>
            <w:tcW w:w="5825" w:type="dxa"/>
            <w:vAlign w:val="center"/>
          </w:tcPr>
          <w:p>
            <w:pPr>
              <w:widowControl w:val="0"/>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12"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应急响应时间</w:t>
            </w:r>
          </w:p>
        </w:tc>
        <w:tc>
          <w:tcPr>
            <w:tcW w:w="582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12"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售后服务承诺</w:t>
            </w:r>
          </w:p>
        </w:tc>
        <w:tc>
          <w:tcPr>
            <w:tcW w:w="582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12"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退换货承诺</w:t>
            </w:r>
          </w:p>
        </w:tc>
        <w:tc>
          <w:tcPr>
            <w:tcW w:w="582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pPr>
              <w:widowControl w:val="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12"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其他承诺</w:t>
            </w:r>
          </w:p>
        </w:tc>
        <w:tc>
          <w:tcPr>
            <w:tcW w:w="5825" w:type="dxa"/>
            <w:vAlign w:val="center"/>
          </w:tcPr>
          <w:p>
            <w:pPr>
              <w:widowControl w:val="0"/>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2" w:type="dxa"/>
            <w:vAlign w:val="center"/>
          </w:tcPr>
          <w:p>
            <w:pPr>
              <w:widowControl w:val="0"/>
              <w:jc w:val="center"/>
              <w:rPr>
                <w:rFonts w:hint="eastAsia" w:ascii="仿宋" w:hAnsi="仿宋" w:eastAsia="仿宋" w:cs="仿宋"/>
                <w:sz w:val="24"/>
                <w:szCs w:val="24"/>
                <w:vertAlign w:val="baseline"/>
                <w:lang w:val="en-US" w:eastAsia="zh-CN"/>
              </w:rPr>
            </w:pPr>
          </w:p>
        </w:tc>
        <w:tc>
          <w:tcPr>
            <w:tcW w:w="2112" w:type="dxa"/>
            <w:vAlign w:val="center"/>
          </w:tcPr>
          <w:p>
            <w:pPr>
              <w:widowControl w:val="0"/>
              <w:jc w:val="center"/>
              <w:rPr>
                <w:rFonts w:hint="default" w:ascii="仿宋" w:hAnsi="仿宋" w:eastAsia="仿宋" w:cs="仿宋"/>
                <w:sz w:val="24"/>
                <w:szCs w:val="24"/>
                <w:vertAlign w:val="baseline"/>
                <w:lang w:val="en-US" w:eastAsia="zh-CN"/>
              </w:rPr>
            </w:pPr>
          </w:p>
        </w:tc>
        <w:tc>
          <w:tcPr>
            <w:tcW w:w="5825" w:type="dxa"/>
            <w:vAlign w:val="center"/>
          </w:tcPr>
          <w:p>
            <w:pPr>
              <w:widowControl w:val="0"/>
              <w:jc w:val="center"/>
              <w:rPr>
                <w:rFonts w:hint="eastAsia" w:ascii="仿宋" w:hAnsi="仿宋" w:eastAsia="仿宋" w:cs="仿宋"/>
                <w:sz w:val="24"/>
                <w:szCs w:val="24"/>
                <w:vertAlign w:val="baseline"/>
                <w:lang w:val="en-US" w:eastAsia="zh-CN"/>
              </w:rPr>
            </w:pPr>
          </w:p>
        </w:tc>
      </w:tr>
      <w:bookmarkEnd w:id="10"/>
      <w:bookmarkEnd w:id="11"/>
    </w:tbl>
    <w:p>
      <w:pPr>
        <w:rPr>
          <w:rFonts w:hint="eastAsia"/>
          <w:lang w:val="en-US" w:eastAsia="zh-CN"/>
        </w:rPr>
      </w:pPr>
      <w:bookmarkStart w:id="12" w:name="_Toc133103949"/>
    </w:p>
    <w:p>
      <w:pPr>
        <w:pStyle w:val="2"/>
        <w:bidi w:val="0"/>
        <w:rPr>
          <w:rFonts w:hint="eastAsia"/>
          <w:lang w:val="en-US" w:eastAsia="zh-CN"/>
        </w:rPr>
      </w:pPr>
      <w:bookmarkStart w:id="13" w:name="_Toc29800"/>
      <w:r>
        <w:rPr>
          <w:rFonts w:hint="eastAsia"/>
          <w:lang w:val="en-US" w:eastAsia="zh-CN"/>
        </w:rPr>
        <w:t>近一年同类项目业绩</w:t>
      </w:r>
      <w:bookmarkEnd w:id="12"/>
      <w:r>
        <w:rPr>
          <w:rFonts w:hint="eastAsia"/>
          <w:lang w:val="en-US" w:eastAsia="zh-CN"/>
        </w:rPr>
        <w:t>（后附成交合同附件关键页）</w:t>
      </w:r>
      <w:bookmarkEnd w:id="13"/>
    </w:p>
    <w:tbl>
      <w:tblPr>
        <w:tblStyle w:val="1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54"/>
        <w:gridCol w:w="1362"/>
        <w:gridCol w:w="1128"/>
        <w:gridCol w:w="1284"/>
        <w:gridCol w:w="121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序号</w:t>
            </w:r>
          </w:p>
        </w:tc>
        <w:tc>
          <w:tcPr>
            <w:tcW w:w="1854"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项目名称</w:t>
            </w:r>
          </w:p>
        </w:tc>
        <w:tc>
          <w:tcPr>
            <w:tcW w:w="1362"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采购人名称</w:t>
            </w:r>
          </w:p>
        </w:tc>
        <w:tc>
          <w:tcPr>
            <w:tcW w:w="1128" w:type="dxa"/>
            <w:vAlign w:val="center"/>
          </w:tcPr>
          <w:p>
            <w:pPr>
              <w:widowControl w:val="0"/>
              <w:jc w:val="center"/>
              <w:rPr>
                <w:rFonts w:hint="default"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采购品类</w:t>
            </w:r>
          </w:p>
        </w:tc>
        <w:tc>
          <w:tcPr>
            <w:tcW w:w="1284"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项目预算</w:t>
            </w:r>
          </w:p>
        </w:tc>
        <w:tc>
          <w:tcPr>
            <w:tcW w:w="1212" w:type="dxa"/>
            <w:vAlign w:val="center"/>
          </w:tcPr>
          <w:p>
            <w:pPr>
              <w:widowControl w:val="0"/>
              <w:jc w:val="center"/>
              <w:rPr>
                <w:rFonts w:hint="eastAsia" w:ascii="仿宋" w:hAnsi="仿宋" w:eastAsia="仿宋" w:cs="仿宋"/>
                <w:b/>
                <w:bCs/>
                <w:snapToGrid w:val="0"/>
                <w:color w:val="000000"/>
                <w:sz w:val="22"/>
                <w:szCs w:val="22"/>
                <w:vertAlign w:val="baseline"/>
                <w:lang w:val="en-US" w:eastAsia="zh-CN" w:bidi="ar-SA"/>
              </w:rPr>
            </w:pPr>
            <w:r>
              <w:rPr>
                <w:rFonts w:hint="eastAsia" w:ascii="仿宋" w:hAnsi="仿宋" w:eastAsia="仿宋" w:cs="仿宋"/>
                <w:b/>
                <w:bCs/>
                <w:snapToGrid w:val="0"/>
                <w:color w:val="000000"/>
                <w:sz w:val="22"/>
                <w:szCs w:val="22"/>
                <w:vertAlign w:val="baseline"/>
                <w:lang w:val="en-US" w:eastAsia="zh-CN" w:bidi="ar-SA"/>
              </w:rPr>
              <w:t>成交价</w:t>
            </w:r>
          </w:p>
        </w:tc>
        <w:tc>
          <w:tcPr>
            <w:tcW w:w="1131" w:type="dxa"/>
            <w:vAlign w:val="center"/>
          </w:tcPr>
          <w:p>
            <w:pPr>
              <w:widowControl w:val="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vertAlign w:val="baseline"/>
                <w:lang w:val="en-US" w:eastAsia="zh-CN"/>
              </w:rPr>
              <w:t>公示时间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default" w:ascii="仿宋" w:hAnsi="仿宋" w:eastAsia="仿宋" w:cs="仿宋"/>
                <w:sz w:val="22"/>
                <w:szCs w:val="22"/>
                <w:vertAlign w:val="baseline"/>
                <w:lang w:val="en-US" w:eastAsia="zh-CN"/>
              </w:rPr>
            </w:pPr>
          </w:p>
        </w:tc>
        <w:tc>
          <w:tcPr>
            <w:tcW w:w="1854" w:type="dxa"/>
            <w:vAlign w:val="center"/>
          </w:tcPr>
          <w:p>
            <w:pPr>
              <w:widowControl w:val="0"/>
              <w:jc w:val="center"/>
              <w:rPr>
                <w:rFonts w:hint="eastAsia"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44" w:type="dxa"/>
            <w:vAlign w:val="center"/>
          </w:tcPr>
          <w:p>
            <w:pPr>
              <w:widowControl w:val="0"/>
              <w:jc w:val="center"/>
              <w:rPr>
                <w:rFonts w:hint="eastAsia" w:ascii="仿宋" w:hAnsi="仿宋" w:eastAsia="仿宋" w:cs="仿宋"/>
                <w:sz w:val="22"/>
                <w:szCs w:val="22"/>
                <w:vertAlign w:val="baseline"/>
                <w:lang w:val="en-US" w:eastAsia="zh-CN"/>
              </w:rPr>
            </w:pPr>
          </w:p>
        </w:tc>
        <w:tc>
          <w:tcPr>
            <w:tcW w:w="1854" w:type="dxa"/>
            <w:vAlign w:val="center"/>
          </w:tcPr>
          <w:p>
            <w:pPr>
              <w:widowControl w:val="0"/>
              <w:jc w:val="center"/>
              <w:rPr>
                <w:rFonts w:hint="default" w:ascii="仿宋" w:hAnsi="仿宋" w:eastAsia="仿宋" w:cs="仿宋"/>
                <w:sz w:val="22"/>
                <w:szCs w:val="22"/>
                <w:vertAlign w:val="baseline"/>
                <w:lang w:val="en-US" w:eastAsia="zh-CN"/>
              </w:rPr>
            </w:pPr>
          </w:p>
        </w:tc>
        <w:tc>
          <w:tcPr>
            <w:tcW w:w="1362" w:type="dxa"/>
            <w:vAlign w:val="center"/>
          </w:tcPr>
          <w:p>
            <w:pPr>
              <w:widowControl w:val="0"/>
              <w:jc w:val="center"/>
              <w:rPr>
                <w:rFonts w:hint="eastAsia" w:ascii="仿宋" w:hAnsi="仿宋" w:eastAsia="仿宋" w:cs="仿宋"/>
                <w:sz w:val="22"/>
                <w:szCs w:val="22"/>
                <w:vertAlign w:val="baseline"/>
                <w:lang w:val="en-US" w:eastAsia="zh-CN"/>
              </w:rPr>
            </w:pPr>
          </w:p>
        </w:tc>
        <w:tc>
          <w:tcPr>
            <w:tcW w:w="1128" w:type="dxa"/>
            <w:vAlign w:val="center"/>
          </w:tcPr>
          <w:p>
            <w:pPr>
              <w:widowControl w:val="0"/>
              <w:jc w:val="center"/>
              <w:rPr>
                <w:rFonts w:hint="eastAsia" w:ascii="仿宋" w:hAnsi="仿宋" w:eastAsia="仿宋" w:cs="仿宋"/>
                <w:sz w:val="22"/>
                <w:szCs w:val="22"/>
                <w:vertAlign w:val="baseline"/>
                <w:lang w:val="en-US" w:eastAsia="zh-CN"/>
              </w:rPr>
            </w:pPr>
          </w:p>
        </w:tc>
        <w:tc>
          <w:tcPr>
            <w:tcW w:w="1284" w:type="dxa"/>
            <w:vAlign w:val="center"/>
          </w:tcPr>
          <w:p>
            <w:pPr>
              <w:widowControl w:val="0"/>
              <w:jc w:val="center"/>
              <w:rPr>
                <w:rFonts w:hint="eastAsia" w:ascii="仿宋" w:hAnsi="仿宋" w:eastAsia="仿宋" w:cs="仿宋"/>
                <w:sz w:val="22"/>
                <w:szCs w:val="22"/>
                <w:vertAlign w:val="baseline"/>
                <w:lang w:val="en-US" w:eastAsia="zh-CN"/>
              </w:rPr>
            </w:pPr>
          </w:p>
        </w:tc>
        <w:tc>
          <w:tcPr>
            <w:tcW w:w="1212" w:type="dxa"/>
            <w:vAlign w:val="center"/>
          </w:tcPr>
          <w:p>
            <w:pPr>
              <w:widowControl w:val="0"/>
              <w:jc w:val="center"/>
              <w:rPr>
                <w:rFonts w:hint="eastAsia" w:ascii="仿宋" w:hAnsi="仿宋" w:eastAsia="仿宋" w:cs="仿宋"/>
                <w:sz w:val="22"/>
                <w:szCs w:val="22"/>
                <w:vertAlign w:val="baseline"/>
                <w:lang w:val="en-US" w:eastAsia="zh-CN"/>
              </w:rPr>
            </w:pPr>
          </w:p>
        </w:tc>
        <w:tc>
          <w:tcPr>
            <w:tcW w:w="1131" w:type="dxa"/>
            <w:vAlign w:val="center"/>
          </w:tcPr>
          <w:p>
            <w:pPr>
              <w:widowControl w:val="0"/>
              <w:jc w:val="center"/>
              <w:rPr>
                <w:rFonts w:hint="eastAsia" w:ascii="仿宋" w:hAnsi="仿宋" w:eastAsia="仿宋" w:cs="仿宋"/>
                <w:sz w:val="22"/>
                <w:szCs w:val="22"/>
                <w:vertAlign w:val="baseline"/>
                <w:lang w:val="en-US" w:eastAsia="zh-CN"/>
              </w:rPr>
            </w:pPr>
          </w:p>
        </w:tc>
      </w:tr>
    </w:tbl>
    <w:p>
      <w:pPr>
        <w:rPr>
          <w:rFonts w:hint="eastAsia"/>
          <w:lang w:val="en-US" w:eastAsia="zh-CN"/>
        </w:rPr>
      </w:pPr>
    </w:p>
    <w:p>
      <w:pPr>
        <w:rPr>
          <w:rFonts w:hint="default"/>
          <w:lang w:val="en-US" w:eastAsia="zh-CN"/>
        </w:rPr>
      </w:pPr>
      <w:r>
        <w:rPr>
          <w:rFonts w:hint="eastAsia"/>
          <w:lang w:val="en-US" w:eastAsia="zh-CN"/>
        </w:rPr>
        <w:t>注：请提供不少于三份历史成交项目，如中标价为下浮率/折扣率，请一并写明。</w:t>
      </w:r>
    </w:p>
    <w:p/>
    <w:sectPr>
      <w:footerReference r:id="rId5" w:type="default"/>
      <w:pgSz w:w="11910" w:h="16840"/>
      <w:pgMar w:top="1431" w:right="1803" w:bottom="1429" w:left="1803" w:header="0" w:footer="68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060E"/>
    <w:multiLevelType w:val="singleLevel"/>
    <w:tmpl w:val="E2C9060E"/>
    <w:lvl w:ilvl="0" w:tentative="0">
      <w:start w:val="1"/>
      <w:numFmt w:val="decimal"/>
      <w:lvlText w:val="%1"/>
      <w:lvlJc w:val="center"/>
      <w:pPr>
        <w:tabs>
          <w:tab w:val="left" w:pos="397"/>
        </w:tabs>
        <w:ind w:left="454" w:leftChars="0" w:hanging="454" w:firstLineChars="0"/>
      </w:pPr>
      <w:rPr>
        <w:rFonts w:hint="default"/>
      </w:rPr>
    </w:lvl>
  </w:abstractNum>
  <w:abstractNum w:abstractNumId="1">
    <w:nsid w:val="08C239BB"/>
    <w:multiLevelType w:val="multilevel"/>
    <w:tmpl w:val="08C239BB"/>
    <w:lvl w:ilvl="0" w:tentative="0">
      <w:start w:val="1"/>
      <w:numFmt w:val="chineseCountingThousand"/>
      <w:pStyle w:val="3"/>
      <w:lvlText w:val="（%1）"/>
      <w:lvlJc w:val="left"/>
      <w:pPr>
        <w:ind w:left="35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BB479D"/>
    <w:multiLevelType w:val="multilevel"/>
    <w:tmpl w:val="2CBB479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368"/>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NkMDg1NzZiZGMyNWUxNmVjZGMwZmUwOWIwMmI0NDIifQ=="/>
  </w:docVars>
  <w:rsids>
    <w:rsidRoot w:val="002C3762"/>
    <w:rsid w:val="00034FA7"/>
    <w:rsid w:val="00042EC7"/>
    <w:rsid w:val="000A3FB1"/>
    <w:rsid w:val="000A404E"/>
    <w:rsid w:val="00123699"/>
    <w:rsid w:val="00181F44"/>
    <w:rsid w:val="001D711C"/>
    <w:rsid w:val="001E27ED"/>
    <w:rsid w:val="001F47B2"/>
    <w:rsid w:val="00217996"/>
    <w:rsid w:val="002864F0"/>
    <w:rsid w:val="002C3762"/>
    <w:rsid w:val="004A74CE"/>
    <w:rsid w:val="004B63C8"/>
    <w:rsid w:val="00516520"/>
    <w:rsid w:val="0054409E"/>
    <w:rsid w:val="005965FE"/>
    <w:rsid w:val="005F5A7E"/>
    <w:rsid w:val="00643F78"/>
    <w:rsid w:val="00705D1E"/>
    <w:rsid w:val="0078792D"/>
    <w:rsid w:val="00804FFF"/>
    <w:rsid w:val="00827F39"/>
    <w:rsid w:val="008561F2"/>
    <w:rsid w:val="00892DC2"/>
    <w:rsid w:val="0090776C"/>
    <w:rsid w:val="00923EFD"/>
    <w:rsid w:val="009A7605"/>
    <w:rsid w:val="009B5683"/>
    <w:rsid w:val="00A36475"/>
    <w:rsid w:val="00A71901"/>
    <w:rsid w:val="00AD54BB"/>
    <w:rsid w:val="00AE3DCA"/>
    <w:rsid w:val="00B50BB4"/>
    <w:rsid w:val="00B53623"/>
    <w:rsid w:val="00B56B4A"/>
    <w:rsid w:val="00B91CCB"/>
    <w:rsid w:val="00C57EC1"/>
    <w:rsid w:val="00CA7C64"/>
    <w:rsid w:val="00D34F3F"/>
    <w:rsid w:val="00DC044C"/>
    <w:rsid w:val="00DD1F41"/>
    <w:rsid w:val="00E00C52"/>
    <w:rsid w:val="00E548D9"/>
    <w:rsid w:val="00E75778"/>
    <w:rsid w:val="00E801B7"/>
    <w:rsid w:val="00EC1769"/>
    <w:rsid w:val="00EC6352"/>
    <w:rsid w:val="00F40DC6"/>
    <w:rsid w:val="00FD29F0"/>
    <w:rsid w:val="00FE157E"/>
    <w:rsid w:val="016E2F6B"/>
    <w:rsid w:val="051931EE"/>
    <w:rsid w:val="05476E8D"/>
    <w:rsid w:val="05816FE5"/>
    <w:rsid w:val="059A234D"/>
    <w:rsid w:val="08EB30F3"/>
    <w:rsid w:val="0AB67731"/>
    <w:rsid w:val="0B704E0D"/>
    <w:rsid w:val="0E3E3CC5"/>
    <w:rsid w:val="0E6B25E0"/>
    <w:rsid w:val="0EE000F6"/>
    <w:rsid w:val="0EE505E5"/>
    <w:rsid w:val="0F313EDE"/>
    <w:rsid w:val="0F346E76"/>
    <w:rsid w:val="108E71AB"/>
    <w:rsid w:val="10FF5D0B"/>
    <w:rsid w:val="11A622AD"/>
    <w:rsid w:val="13A96027"/>
    <w:rsid w:val="15AA32AC"/>
    <w:rsid w:val="15F035A2"/>
    <w:rsid w:val="16CD690B"/>
    <w:rsid w:val="16E318AE"/>
    <w:rsid w:val="199A216E"/>
    <w:rsid w:val="19E20C70"/>
    <w:rsid w:val="1A7C004F"/>
    <w:rsid w:val="1ABA7744"/>
    <w:rsid w:val="1C580648"/>
    <w:rsid w:val="1D631DC4"/>
    <w:rsid w:val="1DFF3A8A"/>
    <w:rsid w:val="22637549"/>
    <w:rsid w:val="24166CB2"/>
    <w:rsid w:val="24E231A5"/>
    <w:rsid w:val="25875AFA"/>
    <w:rsid w:val="26E0111F"/>
    <w:rsid w:val="29611222"/>
    <w:rsid w:val="29E94DD9"/>
    <w:rsid w:val="2AD64894"/>
    <w:rsid w:val="2B144CE9"/>
    <w:rsid w:val="2C8903AA"/>
    <w:rsid w:val="2DB87198"/>
    <w:rsid w:val="2FDE6C5E"/>
    <w:rsid w:val="30A43A04"/>
    <w:rsid w:val="319121DA"/>
    <w:rsid w:val="31F431A8"/>
    <w:rsid w:val="32D10821"/>
    <w:rsid w:val="34496D9C"/>
    <w:rsid w:val="34E50E91"/>
    <w:rsid w:val="38910D12"/>
    <w:rsid w:val="38CA4224"/>
    <w:rsid w:val="391D7808"/>
    <w:rsid w:val="39564831"/>
    <w:rsid w:val="39A727C3"/>
    <w:rsid w:val="3AB24F6F"/>
    <w:rsid w:val="3B3F2CA7"/>
    <w:rsid w:val="3CCD19D5"/>
    <w:rsid w:val="3D807E30"/>
    <w:rsid w:val="41605725"/>
    <w:rsid w:val="42407FFD"/>
    <w:rsid w:val="42426306"/>
    <w:rsid w:val="434B7D0F"/>
    <w:rsid w:val="44380293"/>
    <w:rsid w:val="44894F93"/>
    <w:rsid w:val="44FC5765"/>
    <w:rsid w:val="49361573"/>
    <w:rsid w:val="4B5069ED"/>
    <w:rsid w:val="4BC437E9"/>
    <w:rsid w:val="5005420D"/>
    <w:rsid w:val="50F11C80"/>
    <w:rsid w:val="52A33962"/>
    <w:rsid w:val="545B317C"/>
    <w:rsid w:val="55052219"/>
    <w:rsid w:val="5B172EA1"/>
    <w:rsid w:val="5BB0266F"/>
    <w:rsid w:val="5C1949F7"/>
    <w:rsid w:val="5D3F737B"/>
    <w:rsid w:val="5F88085E"/>
    <w:rsid w:val="672A5D0A"/>
    <w:rsid w:val="674D6646"/>
    <w:rsid w:val="6BC2493D"/>
    <w:rsid w:val="6C221EFC"/>
    <w:rsid w:val="6D4463F6"/>
    <w:rsid w:val="6D4A4A10"/>
    <w:rsid w:val="6E7F7204"/>
    <w:rsid w:val="6EC66318"/>
    <w:rsid w:val="6F1E7F02"/>
    <w:rsid w:val="700A50C7"/>
    <w:rsid w:val="70516C52"/>
    <w:rsid w:val="733E0CE8"/>
    <w:rsid w:val="73C05A2C"/>
    <w:rsid w:val="75081F4A"/>
    <w:rsid w:val="752D5803"/>
    <w:rsid w:val="75C64C11"/>
    <w:rsid w:val="769136B0"/>
    <w:rsid w:val="76CE6D0D"/>
    <w:rsid w:val="77731007"/>
    <w:rsid w:val="77D975C3"/>
    <w:rsid w:val="792F4AAF"/>
    <w:rsid w:val="794B72F4"/>
    <w:rsid w:val="7A3E58FC"/>
    <w:rsid w:val="7B7B764C"/>
    <w:rsid w:val="7B8C6B3B"/>
    <w:rsid w:val="7D405AD8"/>
    <w:rsid w:val="7D851E75"/>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numPr>
        <w:ilvl w:val="0"/>
        <w:numId w:val="1"/>
      </w:numPr>
      <w:spacing w:before="50" w:beforeLines="50" w:after="50" w:afterLines="50"/>
      <w:outlineLvl w:val="0"/>
    </w:pPr>
    <w:rPr>
      <w:rFonts w:ascii="Arial" w:hAnsi="Arial" w:eastAsia="宋体"/>
      <w:b/>
      <w:bCs/>
      <w:kern w:val="44"/>
      <w:sz w:val="28"/>
      <w:szCs w:val="44"/>
    </w:rPr>
  </w:style>
  <w:style w:type="paragraph" w:styleId="3">
    <w:name w:val="heading 2"/>
    <w:basedOn w:val="1"/>
    <w:next w:val="1"/>
    <w:autoRedefine/>
    <w:qFormat/>
    <w:uiPriority w:val="0"/>
    <w:pPr>
      <w:keepNext/>
      <w:keepLines/>
      <w:numPr>
        <w:ilvl w:val="0"/>
        <w:numId w:val="2"/>
      </w:numPr>
      <w:spacing w:before="240" w:after="240"/>
      <w:outlineLvl w:val="1"/>
    </w:pPr>
    <w:rPr>
      <w:b/>
      <w:bCs/>
      <w:szCs w:val="32"/>
    </w:rPr>
  </w:style>
  <w:style w:type="paragraph" w:styleId="4">
    <w:name w:val="heading 3"/>
    <w:next w:val="1"/>
    <w:autoRedefine/>
    <w:qFormat/>
    <w:uiPriority w:val="0"/>
    <w:pPr>
      <w:keepNext/>
      <w:kinsoku w:val="0"/>
      <w:autoSpaceDE w:val="0"/>
      <w:autoSpaceDN w:val="0"/>
      <w:adjustRightInd w:val="0"/>
      <w:snapToGrid w:val="0"/>
      <w:textAlignment w:val="baseline"/>
      <w:outlineLvl w:val="2"/>
    </w:pPr>
    <w:rPr>
      <w:rFonts w:ascii="楷体_GB2312" w:hAnsi="宋体" w:eastAsia="黑体" w:cs="Arial"/>
      <w:b/>
      <w:bCs/>
      <w:snapToGrid w:val="0"/>
      <w:color w:val="000000"/>
      <w:sz w:val="32"/>
      <w:szCs w:val="21"/>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Indent"/>
    <w:basedOn w:val="1"/>
    <w:autoRedefine/>
    <w:qFormat/>
    <w:uiPriority w:val="0"/>
    <w:pPr>
      <w:ind w:firstLine="830" w:firstLineChars="352"/>
    </w:pPr>
    <w:rPr>
      <w:rFonts w:ascii="仿宋_GB2312" w:hAnsi="Calibri" w:eastAsia="仿宋_GB2312" w:cs="Times New Roman"/>
      <w:sz w:val="32"/>
      <w:szCs w:val="20"/>
    </w:rPr>
  </w:style>
  <w:style w:type="paragraph" w:styleId="7">
    <w:name w:val="Plain Text"/>
    <w:basedOn w:val="1"/>
    <w:autoRedefine/>
    <w:qFormat/>
    <w:uiPriority w:val="0"/>
    <w:rPr>
      <w:rFonts w:ascii="宋体" w:hAnsi="Courier New" w:eastAsia="宋体" w:cs="Courier New"/>
    </w:rPr>
  </w:style>
  <w:style w:type="paragraph" w:styleId="8">
    <w:name w:val="footer"/>
    <w:basedOn w:val="1"/>
    <w:autoRedefine/>
    <w:qFormat/>
    <w:uiPriority w:val="99"/>
    <w:pPr>
      <w:tabs>
        <w:tab w:val="center" w:pos="4153"/>
        <w:tab w:val="right" w:pos="8306"/>
      </w:tabs>
    </w:pPr>
    <w:rPr>
      <w:rFonts w:ascii="Calibri" w:hAnsi="Calibri" w:eastAsia="宋体" w:cs="Times New Roman"/>
      <w:sz w:val="18"/>
      <w:szCs w:val="18"/>
    </w:rPr>
  </w:style>
  <w:style w:type="paragraph" w:styleId="9">
    <w:name w:val="header"/>
    <w:basedOn w:val="1"/>
    <w:autoRedefine/>
    <w:qFormat/>
    <w:uiPriority w:val="0"/>
    <w:pPr>
      <w:pBdr>
        <w:bottom w:val="single" w:color="auto" w:sz="6" w:space="1"/>
      </w:pBdr>
      <w:tabs>
        <w:tab w:val="center" w:pos="4153"/>
        <w:tab w:val="right" w:pos="8306"/>
      </w:tabs>
      <w:jc w:val="center"/>
    </w:pPr>
    <w:rPr>
      <w:rFonts w:ascii="Calibri" w:hAnsi="Calibri" w:eastAsia="宋体" w:cs="Times New Roman"/>
      <w:sz w:val="18"/>
      <w:szCs w:val="18"/>
    </w:rPr>
  </w:style>
  <w:style w:type="paragraph" w:styleId="10">
    <w:name w:val="toc 1"/>
    <w:basedOn w:val="1"/>
    <w:next w:val="1"/>
    <w:autoRedefine/>
    <w:qFormat/>
    <w:uiPriority w:val="39"/>
    <w:rPr>
      <w:rFonts w:ascii="Calibri" w:hAnsi="Calibri" w:eastAsia="宋体" w:cs="Times New Roman"/>
    </w:rPr>
  </w:style>
  <w:style w:type="paragraph" w:styleId="11">
    <w:name w:val="toc 2"/>
    <w:basedOn w:val="1"/>
    <w:next w:val="1"/>
    <w:autoRedefine/>
    <w:qFormat/>
    <w:uiPriority w:val="39"/>
    <w:pPr>
      <w:tabs>
        <w:tab w:val="right" w:leader="dot" w:pos="8302"/>
      </w:tabs>
    </w:pPr>
    <w:rPr>
      <w:rFonts w:ascii="仿宋_GB2312" w:hAnsi="仿宋" w:eastAsia="仿宋_GB2312" w:cs="Times New Roman"/>
      <w:b/>
      <w:smallCaps/>
    </w:rPr>
  </w:style>
  <w:style w:type="paragraph" w:styleId="12">
    <w:name w:val="Normal (Web)"/>
    <w:basedOn w:val="1"/>
    <w:autoRedefine/>
    <w:qFormat/>
    <w:uiPriority w:val="0"/>
    <w:pPr>
      <w:spacing w:beforeAutospacing="1" w:afterAutospacing="1"/>
    </w:pPr>
    <w:rPr>
      <w:rFonts w:cs="Times New Roman"/>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themeColor="hyperlink"/>
      <w:u w:val="single"/>
      <w14:textFill>
        <w14:solidFill>
          <w14:schemeClr w14:val="hlink"/>
        </w14:solidFill>
      </w14:textFill>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styleId="18">
    <w:name w:val="List Paragraph"/>
    <w:basedOn w:val="1"/>
    <w:autoRedefine/>
    <w:qFormat/>
    <w:uiPriority w:val="99"/>
    <w:pPr>
      <w:ind w:firstLine="420" w:firstLineChars="200"/>
    </w:pPr>
  </w:style>
  <w:style w:type="paragraph" w:customStyle="1" w:styleId="19">
    <w:name w:val="WPSOffice手动目录 1"/>
    <w:autoRedefine/>
    <w:qFormat/>
    <w:uiPriority w:val="0"/>
    <w:rPr>
      <w:rFonts w:ascii="Arial" w:hAnsi="Arial" w:cs="Arial" w:eastAsiaTheme="minorEastAsia"/>
      <w:lang w:val="en-US" w:eastAsia="zh-CN" w:bidi="ar-SA"/>
    </w:rPr>
  </w:style>
  <w:style w:type="paragraph" w:customStyle="1" w:styleId="20">
    <w:name w:val="WPSOffice手动目录 2"/>
    <w:autoRedefine/>
    <w:qFormat/>
    <w:uiPriority w:val="0"/>
    <w:pPr>
      <w:ind w:left="200" w:leftChars="200"/>
    </w:pPr>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Words>
  <Characters>390</Characters>
  <Lines>19</Lines>
  <Paragraphs>5</Paragraphs>
  <TotalTime>0</TotalTime>
  <ScaleCrop>false</ScaleCrop>
  <LinksUpToDate>false</LinksUpToDate>
  <CharactersWithSpaces>435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2023-04-21T16:48:00Z</dcterms:created>
  <dc:creator>Kingsoft-PDF</dc:creator>
  <cp:lastModifiedBy>Lmy.</cp:lastModifiedBy>
  <cp:lastPrinted>2023-12-08T08:20:00Z</cp:lastPrinted>
  <dcterms:modified xsi:type="dcterms:W3CDTF">2024-03-08T07:15:34Z</dcterms:modified>
  <dc:subject>pdfbuilder</dc:subject>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2023-04-21T16:48:19Z</vt:filetime>
  </property>
  <property fmtid="{D5CDD505-2E9C-101B-9397-08002B2CF9AE}" pid="4" name="UsrData">
    <vt:lpwstr>64424dca0d38b70015f9b1b4</vt:lpwstr>
  </property>
  <property fmtid="{D5CDD505-2E9C-101B-9397-08002B2CF9AE}" pid="5" name="KSOProductBuildVer">
    <vt:lpwstr>2052-12.1.0.16399</vt:lpwstr>
  </property>
  <property fmtid="{D5CDD505-2E9C-101B-9397-08002B2CF9AE}" pid="6" name="ICV">
    <vt:lpwstr>BFCCA0D953C64E99AAC18A5A2EEAEA76_13</vt:lpwstr>
  </property>
</Properties>
</file>