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3DF56" w14:textId="77777777" w:rsidR="007A5A78" w:rsidRDefault="0066289C">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14:paraId="17CBAB67" w14:textId="77777777" w:rsidR="007A5A78" w:rsidRDefault="007A5A78">
      <w:pPr>
        <w:snapToGrid w:val="0"/>
        <w:spacing w:beforeLines="50" w:before="156"/>
        <w:jc w:val="center"/>
        <w:rPr>
          <w:rFonts w:ascii="宋体" w:eastAsia="宋体" w:hAnsi="宋体"/>
          <w:b/>
          <w:sz w:val="84"/>
          <w:szCs w:val="84"/>
        </w:rPr>
      </w:pPr>
    </w:p>
    <w:p w14:paraId="7B7B5AFE" w14:textId="77777777" w:rsidR="007A5A78" w:rsidRDefault="0066289C">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14:paraId="465EB48A" w14:textId="77777777" w:rsidR="007A5A78" w:rsidRDefault="007A5A78">
      <w:pPr>
        <w:spacing w:line="360" w:lineRule="auto"/>
        <w:jc w:val="center"/>
        <w:rPr>
          <w:rFonts w:ascii="宋体" w:eastAsia="宋体" w:hAnsi="宋体"/>
          <w:b/>
          <w:bCs/>
          <w:sz w:val="24"/>
          <w:szCs w:val="24"/>
        </w:rPr>
      </w:pPr>
    </w:p>
    <w:p w14:paraId="3A40EC1F" w14:textId="77777777" w:rsidR="007A5A78" w:rsidRDefault="007A5A78">
      <w:pPr>
        <w:spacing w:line="360" w:lineRule="auto"/>
        <w:rPr>
          <w:rFonts w:ascii="宋体" w:eastAsia="宋体" w:hAnsi="宋体"/>
          <w:sz w:val="30"/>
          <w:szCs w:val="30"/>
        </w:rPr>
      </w:pPr>
    </w:p>
    <w:p w14:paraId="67AF40DE" w14:textId="77777777" w:rsidR="007A5A78" w:rsidRDefault="007A5A78">
      <w:pPr>
        <w:spacing w:line="360" w:lineRule="auto"/>
        <w:rPr>
          <w:rFonts w:ascii="宋体" w:eastAsia="宋体" w:hAnsi="宋体"/>
          <w:sz w:val="30"/>
          <w:szCs w:val="30"/>
        </w:rPr>
      </w:pPr>
    </w:p>
    <w:p w14:paraId="49587C29" w14:textId="77777777" w:rsidR="007A5A78" w:rsidRDefault="007A5A78">
      <w:pPr>
        <w:spacing w:line="360" w:lineRule="auto"/>
        <w:rPr>
          <w:rFonts w:ascii="宋体" w:eastAsia="宋体" w:hAnsi="宋体"/>
          <w:sz w:val="30"/>
          <w:szCs w:val="30"/>
        </w:rPr>
      </w:pPr>
    </w:p>
    <w:p w14:paraId="629FFFDE" w14:textId="77777777" w:rsidR="007A5A78" w:rsidRPr="00696099" w:rsidRDefault="007A5A78">
      <w:pPr>
        <w:spacing w:line="360" w:lineRule="auto"/>
        <w:rPr>
          <w:rFonts w:ascii="宋体" w:eastAsia="宋体" w:hAnsi="宋体"/>
          <w:sz w:val="30"/>
          <w:szCs w:val="30"/>
        </w:rPr>
      </w:pPr>
    </w:p>
    <w:p w14:paraId="2F27D2B9" w14:textId="77777777" w:rsidR="007A5A78" w:rsidRDefault="0066289C">
      <w:pPr>
        <w:spacing w:line="360" w:lineRule="auto"/>
        <w:jc w:val="left"/>
        <w:rPr>
          <w:rFonts w:ascii="宋体" w:eastAsia="宋体" w:hAnsi="宋体"/>
          <w:b/>
          <w:bCs/>
          <w:sz w:val="28"/>
          <w:szCs w:val="32"/>
        </w:rPr>
      </w:pPr>
      <w:r>
        <w:rPr>
          <w:rFonts w:ascii="宋体" w:eastAsia="宋体" w:hAnsi="宋体"/>
          <w:b/>
          <w:bCs/>
          <w:sz w:val="28"/>
          <w:szCs w:val="32"/>
        </w:rPr>
        <w:t>采购方式：线上竞价</w:t>
      </w:r>
    </w:p>
    <w:p w14:paraId="25CBCC57" w14:textId="77777777" w:rsidR="007A5A78" w:rsidRDefault="0066289C">
      <w:pPr>
        <w:spacing w:line="360" w:lineRule="auto"/>
        <w:jc w:val="left"/>
        <w:rPr>
          <w:rFonts w:ascii="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Pr>
          <w:rFonts w:ascii="宋体" w:eastAsia="宋体" w:hAnsi="宋体" w:hint="eastAsia"/>
          <w:b/>
          <w:bCs/>
          <w:sz w:val="28"/>
          <w:szCs w:val="32"/>
          <w:u w:val="single"/>
        </w:rPr>
        <w:t>广东省工人医院购买医疗责任险服务项目</w:t>
      </w:r>
    </w:p>
    <w:p w14:paraId="166AE3E0" w14:textId="77777777" w:rsidR="007A5A78" w:rsidRDefault="007A5A78">
      <w:pPr>
        <w:snapToGrid w:val="0"/>
        <w:spacing w:beforeLines="50" w:before="156" w:afterLines="50" w:after="156" w:line="360" w:lineRule="auto"/>
        <w:jc w:val="center"/>
        <w:rPr>
          <w:rFonts w:ascii="宋体" w:eastAsia="宋体" w:hAnsi="宋体" w:cs="华文中宋"/>
          <w:sz w:val="30"/>
          <w:szCs w:val="30"/>
        </w:rPr>
      </w:pPr>
    </w:p>
    <w:p w14:paraId="1DB4B9AE" w14:textId="77777777" w:rsidR="007A5A78" w:rsidRDefault="007A5A78">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14:paraId="39440F9E" w14:textId="77777777" w:rsidR="007A5A78" w:rsidRDefault="007A5A78">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14:paraId="0317FE36" w14:textId="77777777" w:rsidR="007A5A78" w:rsidRDefault="0066289C">
      <w:pPr>
        <w:autoSpaceDE w:val="0"/>
        <w:autoSpaceDN w:val="0"/>
        <w:adjustRightInd w:val="0"/>
        <w:snapToGrid w:val="0"/>
        <w:spacing w:line="360" w:lineRule="auto"/>
        <w:jc w:val="center"/>
        <w:rPr>
          <w:rFonts w:ascii="宋体" w:eastAsia="宋体" w:hAnsi="宋体"/>
          <w:b/>
          <w:bCs/>
          <w:sz w:val="28"/>
          <w:szCs w:val="32"/>
        </w:rPr>
      </w:pPr>
      <w:r>
        <w:rPr>
          <w:rFonts w:ascii="宋体" w:eastAsia="宋体" w:hAnsi="宋体" w:hint="eastAsia"/>
          <w:b/>
          <w:bCs/>
          <w:sz w:val="28"/>
          <w:szCs w:val="32"/>
        </w:rPr>
        <w:t>广东省工人医院</w:t>
      </w:r>
    </w:p>
    <w:p w14:paraId="4A8020FA" w14:textId="77777777" w:rsidR="007A5A78" w:rsidRDefault="0066289C">
      <w:pPr>
        <w:autoSpaceDE w:val="0"/>
        <w:autoSpaceDN w:val="0"/>
        <w:adjustRightInd w:val="0"/>
        <w:snapToGrid w:val="0"/>
        <w:spacing w:line="360" w:lineRule="auto"/>
        <w:jc w:val="center"/>
        <w:rPr>
          <w:rFonts w:ascii="宋体" w:eastAsia="宋体" w:hAnsi="宋体"/>
          <w:b/>
          <w:bCs/>
          <w:sz w:val="28"/>
          <w:szCs w:val="32"/>
        </w:rPr>
      </w:pPr>
      <w:proofErr w:type="gramStart"/>
      <w:r>
        <w:rPr>
          <w:rFonts w:ascii="宋体" w:eastAsia="宋体" w:hAnsi="宋体"/>
          <w:b/>
          <w:sz w:val="28"/>
        </w:rPr>
        <w:t>云采</w:t>
      </w:r>
      <w:proofErr w:type="gramEnd"/>
      <w:r>
        <w:rPr>
          <w:rFonts w:ascii="宋体" w:eastAsia="宋体" w:hAnsi="宋体"/>
          <w:b/>
          <w:sz w:val="28"/>
        </w:rPr>
        <w:t>链（广州）信息科技有限公司</w:t>
      </w:r>
    </w:p>
    <w:p w14:paraId="307DFBFA" w14:textId="77777777" w:rsidR="007A5A78" w:rsidRDefault="0066289C">
      <w:pPr>
        <w:autoSpaceDE w:val="0"/>
        <w:autoSpaceDN w:val="0"/>
        <w:adjustRightInd w:val="0"/>
        <w:snapToGrid w:val="0"/>
        <w:spacing w:line="360" w:lineRule="auto"/>
        <w:jc w:val="center"/>
        <w:rPr>
          <w:rFonts w:ascii="宋体" w:eastAsia="宋体" w:hAnsi="宋体"/>
          <w:b/>
          <w:bCs/>
          <w:sz w:val="28"/>
          <w:szCs w:val="32"/>
        </w:rPr>
      </w:pPr>
      <w:r>
        <w:rPr>
          <w:rFonts w:ascii="宋体" w:eastAsia="宋体" w:hAnsi="宋体" w:hint="eastAsia"/>
          <w:b/>
          <w:sz w:val="28"/>
        </w:rPr>
        <w:t>二〇二四年五</w:t>
      </w:r>
      <w:r>
        <w:rPr>
          <w:rFonts w:ascii="宋体" w:eastAsia="宋体" w:hAnsi="宋体"/>
          <w:b/>
          <w:sz w:val="28"/>
        </w:rPr>
        <w:t>月</w:t>
      </w:r>
    </w:p>
    <w:p w14:paraId="6C38788A" w14:textId="77777777" w:rsidR="007A5A78" w:rsidRDefault="007A5A78">
      <w:pPr>
        <w:autoSpaceDE w:val="0"/>
        <w:autoSpaceDN w:val="0"/>
        <w:adjustRightInd w:val="0"/>
        <w:snapToGrid w:val="0"/>
        <w:spacing w:line="360" w:lineRule="auto"/>
        <w:ind w:left="420" w:firstLine="420"/>
        <w:jc w:val="center"/>
        <w:rPr>
          <w:rFonts w:ascii="宋体" w:eastAsia="宋体" w:hAnsi="宋体"/>
          <w:color w:val="4F81BD" w:themeColor="accent1"/>
          <w:sz w:val="28"/>
        </w:rPr>
      </w:pPr>
    </w:p>
    <w:p w14:paraId="4D75345A" w14:textId="77777777" w:rsidR="007A5A78" w:rsidRDefault="007A5A78">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7A5A78">
          <w:headerReference w:type="default" r:id="rId9"/>
          <w:pgSz w:w="11906" w:h="16838"/>
          <w:pgMar w:top="1440" w:right="1800" w:bottom="1440" w:left="1800" w:header="851" w:footer="992" w:gutter="0"/>
          <w:cols w:space="720"/>
          <w:docGrid w:type="lines" w:linePitch="312"/>
        </w:sectPr>
      </w:pPr>
    </w:p>
    <w:p w14:paraId="24664207" w14:textId="77777777" w:rsidR="007A5A78" w:rsidRDefault="0066289C">
      <w:pPr>
        <w:pStyle w:val="a9"/>
        <w:spacing w:before="0" w:after="0" w:line="360" w:lineRule="auto"/>
        <w:rPr>
          <w:rFonts w:ascii="宋体" w:hAnsi="宋体"/>
        </w:rPr>
      </w:pPr>
      <w:r>
        <w:rPr>
          <w:rFonts w:ascii="宋体" w:hAnsi="宋体" w:hint="eastAsia"/>
        </w:rPr>
        <w:lastRenderedPageBreak/>
        <w:t>第一章 竞价须知</w:t>
      </w:r>
    </w:p>
    <w:p w14:paraId="01FFDE83" w14:textId="77777777" w:rsidR="007A5A78" w:rsidRDefault="0066289C">
      <w:pPr>
        <w:pStyle w:val="ae"/>
        <w:numPr>
          <w:ilvl w:val="0"/>
          <w:numId w:val="2"/>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14:paraId="50080482" w14:textId="77777777" w:rsidR="007A5A78" w:rsidRDefault="0066289C">
      <w:pPr>
        <w:pStyle w:val="ae"/>
        <w:numPr>
          <w:ilvl w:val="0"/>
          <w:numId w:val="2"/>
        </w:numPr>
        <w:spacing w:line="360" w:lineRule="auto"/>
        <w:ind w:firstLineChars="0"/>
        <w:rPr>
          <w:rFonts w:ascii="宋体" w:eastAsia="宋体" w:hAnsi="宋体"/>
        </w:rPr>
      </w:pPr>
      <w:r>
        <w:rPr>
          <w:rFonts w:ascii="宋体" w:eastAsia="宋体" w:hAnsi="宋体"/>
        </w:rPr>
        <w:t>语言要求</w:t>
      </w:r>
    </w:p>
    <w:p w14:paraId="5EA1BC8E" w14:textId="77777777" w:rsidR="007A5A78" w:rsidRDefault="0066289C" w:rsidP="00815A6E">
      <w:pPr>
        <w:pStyle w:val="ae"/>
        <w:spacing w:line="360" w:lineRule="auto"/>
        <w:ind w:leftChars="200" w:left="420" w:firstLineChars="0" w:firstLine="0"/>
        <w:rPr>
          <w:rFonts w:ascii="宋体" w:eastAsia="宋体" w:hAnsi="宋体"/>
        </w:rPr>
      </w:pPr>
      <w:r>
        <w:rPr>
          <w:rFonts w:ascii="宋体" w:eastAsia="宋体" w:hAnsi="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DCB6F72" w14:textId="77777777" w:rsidR="007A5A78" w:rsidRDefault="0066289C">
      <w:pPr>
        <w:pStyle w:val="ae"/>
        <w:numPr>
          <w:ilvl w:val="0"/>
          <w:numId w:val="2"/>
        </w:numPr>
        <w:spacing w:line="360" w:lineRule="auto"/>
        <w:ind w:firstLineChars="0"/>
        <w:rPr>
          <w:rFonts w:ascii="宋体" w:eastAsia="宋体" w:hAnsi="宋体"/>
          <w:b/>
        </w:rPr>
      </w:pPr>
      <w:r>
        <w:rPr>
          <w:rFonts w:ascii="宋体" w:eastAsia="宋体" w:hAnsi="宋体" w:hint="eastAsia"/>
          <w:b/>
        </w:rPr>
        <w:t>在</w:t>
      </w:r>
      <w:proofErr w:type="gramStart"/>
      <w:r>
        <w:rPr>
          <w:rFonts w:ascii="宋体" w:eastAsia="宋体" w:hAnsi="宋体" w:hint="eastAsia"/>
          <w:b/>
        </w:rPr>
        <w:t>云采</w:t>
      </w:r>
      <w:proofErr w:type="gramEnd"/>
      <w:r>
        <w:rPr>
          <w:rFonts w:ascii="宋体" w:eastAsia="宋体" w:hAnsi="宋体" w:hint="eastAsia"/>
          <w:b/>
        </w:rPr>
        <w:t>链平台参与项目竞价后放弃成交资格超过三次（含三次）的供应商</w:t>
      </w:r>
      <w:proofErr w:type="gramStart"/>
      <w:r>
        <w:rPr>
          <w:rFonts w:ascii="宋体" w:eastAsia="宋体" w:hAnsi="宋体" w:hint="eastAsia"/>
          <w:b/>
        </w:rPr>
        <w:t>连同该</w:t>
      </w:r>
      <w:proofErr w:type="gramEnd"/>
      <w:r>
        <w:rPr>
          <w:rFonts w:ascii="宋体" w:eastAsia="宋体" w:hAnsi="宋体" w:hint="eastAsia"/>
          <w:b/>
        </w:rPr>
        <w:t>供应商同一法人名下所有公司将被列入平台黑名单，永久不得参与平台的项目竞价。</w:t>
      </w:r>
    </w:p>
    <w:p w14:paraId="007F5CC8" w14:textId="77777777" w:rsidR="007A5A78" w:rsidRPr="00815A6E" w:rsidRDefault="0066289C">
      <w:pPr>
        <w:pStyle w:val="ae"/>
        <w:numPr>
          <w:ilvl w:val="0"/>
          <w:numId w:val="2"/>
        </w:numPr>
        <w:spacing w:line="360" w:lineRule="auto"/>
        <w:ind w:firstLineChars="0"/>
        <w:rPr>
          <w:rFonts w:ascii="宋体" w:eastAsia="宋体" w:hAnsi="宋体"/>
          <w:b/>
        </w:rPr>
      </w:pPr>
      <w:r w:rsidRPr="00815A6E">
        <w:rPr>
          <w:rFonts w:ascii="宋体" w:eastAsia="宋体" w:hAnsi="宋体" w:hint="eastAsia"/>
          <w:b/>
        </w:rPr>
        <w:t>竞价须知</w:t>
      </w:r>
    </w:p>
    <w:p w14:paraId="31171B94" w14:textId="77777777" w:rsidR="007A5A78" w:rsidRDefault="0066289C">
      <w:pPr>
        <w:pStyle w:val="ae"/>
        <w:numPr>
          <w:ilvl w:val="0"/>
          <w:numId w:val="3"/>
        </w:numPr>
        <w:spacing w:line="360" w:lineRule="auto"/>
        <w:ind w:firstLineChars="0"/>
        <w:rPr>
          <w:rFonts w:ascii="宋体" w:eastAsia="宋体" w:hAnsi="宋体"/>
          <w:b/>
        </w:rPr>
      </w:pPr>
      <w:r>
        <w:rPr>
          <w:rStyle w:val="ac"/>
          <w:rFonts w:ascii="宋体" w:eastAsia="宋体" w:hAnsi="宋体" w:hint="eastAsia"/>
          <w:bCs w:val="0"/>
        </w:rPr>
        <w:t>竞价说明</w:t>
      </w:r>
    </w:p>
    <w:p w14:paraId="5E89DC13" w14:textId="77777777" w:rsidR="007A5A78" w:rsidRDefault="0066289C" w:rsidP="00815A6E">
      <w:pPr>
        <w:pStyle w:val="ae"/>
        <w:numPr>
          <w:ilvl w:val="0"/>
          <w:numId w:val="4"/>
        </w:numPr>
        <w:tabs>
          <w:tab w:val="left" w:pos="851"/>
        </w:tabs>
        <w:spacing w:line="360" w:lineRule="auto"/>
        <w:ind w:left="851" w:firstLineChars="0" w:hanging="431"/>
        <w:rPr>
          <w:rFonts w:ascii="宋体" w:eastAsia="宋体" w:hAnsi="宋体"/>
        </w:rPr>
      </w:pPr>
      <w:r>
        <w:rPr>
          <w:rFonts w:ascii="宋体" w:eastAsia="宋体" w:hAnsi="宋体" w:hint="eastAsia"/>
          <w:szCs w:val="21"/>
        </w:rPr>
        <w:t>参与竞价的供应商应承担所有与准备和参加竞价有关的费用</w:t>
      </w:r>
      <w:r>
        <w:rPr>
          <w:rFonts w:ascii="宋体" w:eastAsia="宋体" w:hAnsi="宋体" w:cs="宋体" w:hint="eastAsia"/>
          <w:szCs w:val="21"/>
        </w:rPr>
        <w:t>，不</w:t>
      </w:r>
      <w:r>
        <w:rPr>
          <w:rFonts w:ascii="宋体" w:eastAsia="宋体" w:hAnsi="宋体" w:cs="宋体" w:hint="eastAsia"/>
          <w:szCs w:val="21"/>
          <w:lang w:eastAsia="zh-TW"/>
        </w:rPr>
        <w:t>论</w:t>
      </w:r>
      <w:r>
        <w:rPr>
          <w:rFonts w:ascii="宋体" w:eastAsia="宋体" w:hAnsi="宋体" w:cs="宋体" w:hint="eastAsia"/>
          <w:szCs w:val="21"/>
        </w:rPr>
        <w:t>竞价</w:t>
      </w:r>
      <w:r>
        <w:rPr>
          <w:rFonts w:ascii="宋体" w:eastAsia="宋体" w:hAnsi="宋体" w:cs="宋体" w:hint="eastAsia"/>
          <w:szCs w:val="21"/>
          <w:lang w:eastAsia="zh-TW"/>
        </w:rPr>
        <w:t>的结果如何</w:t>
      </w:r>
      <w:r>
        <w:rPr>
          <w:rFonts w:ascii="宋体" w:eastAsia="宋体" w:hAnsi="宋体" w:cs="宋体" w:hint="eastAsia"/>
          <w:szCs w:val="21"/>
        </w:rPr>
        <w:t>，采购</w:t>
      </w:r>
      <w:r>
        <w:rPr>
          <w:rFonts w:ascii="宋体" w:eastAsia="宋体" w:hAnsi="宋体" w:cs="宋体" w:hint="eastAsia"/>
          <w:szCs w:val="21"/>
          <w:lang w:eastAsia="zh-TW"/>
        </w:rPr>
        <w:t>人</w:t>
      </w:r>
      <w:r>
        <w:rPr>
          <w:rFonts w:ascii="宋体" w:eastAsia="宋体" w:hAnsi="宋体" w:cs="宋体" w:hint="eastAsia"/>
          <w:szCs w:val="21"/>
        </w:rPr>
        <w:t>和</w:t>
      </w:r>
      <w:r>
        <w:rPr>
          <w:rFonts w:ascii="宋体" w:eastAsia="宋体" w:hAnsi="宋体" w:cs="宋体" w:hint="eastAsia"/>
          <w:szCs w:val="21"/>
          <w:lang w:eastAsia="zh-TW"/>
        </w:rPr>
        <w:t>代理机构均无义务和责任承担这些费用</w:t>
      </w:r>
      <w:r>
        <w:rPr>
          <w:rFonts w:ascii="宋体" w:eastAsia="宋体" w:hAnsi="宋体" w:cs="宋体" w:hint="eastAsia"/>
          <w:szCs w:val="21"/>
        </w:rPr>
        <w:t>。</w:t>
      </w:r>
    </w:p>
    <w:p w14:paraId="69CCAC0A" w14:textId="77777777" w:rsidR="007A5A78" w:rsidRDefault="0066289C">
      <w:pPr>
        <w:pStyle w:val="ae"/>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14:paraId="6BF0E9C6" w14:textId="77777777" w:rsidR="007A5A78" w:rsidRDefault="0066289C">
      <w:pPr>
        <w:pStyle w:val="ae"/>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供应商需对用户需求书的所有条款进行整体响应，用户需求书条款若有一条负偏离或不响应，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14:paraId="675C2924" w14:textId="77777777" w:rsidR="00BD6805" w:rsidRPr="00BD6805" w:rsidRDefault="0066289C" w:rsidP="00BD6805">
      <w:pPr>
        <w:pStyle w:val="ae"/>
        <w:numPr>
          <w:ilvl w:val="0"/>
          <w:numId w:val="4"/>
        </w:numPr>
        <w:tabs>
          <w:tab w:val="left" w:pos="851"/>
        </w:tabs>
        <w:spacing w:line="360" w:lineRule="auto"/>
        <w:ind w:left="851" w:firstLineChars="0" w:hanging="431"/>
        <w:rPr>
          <w:rFonts w:ascii="宋体" w:eastAsia="宋体" w:hAnsi="宋体" w:hint="eastAsia"/>
        </w:rPr>
      </w:pPr>
      <w:r>
        <w:rPr>
          <w:rFonts w:ascii="宋体" w:eastAsia="宋体" w:hAnsi="宋体" w:hint="eastAsia"/>
          <w:szCs w:val="21"/>
        </w:rPr>
        <w:t>若成交供应商自身原因无法完成本项目，则采购人有权利保留追究责任。</w:t>
      </w:r>
    </w:p>
    <w:p w14:paraId="42579653" w14:textId="55A34196" w:rsidR="007A5A78" w:rsidRPr="00BD6805" w:rsidRDefault="0066289C" w:rsidP="00BD6805">
      <w:pPr>
        <w:pStyle w:val="ae"/>
        <w:numPr>
          <w:ilvl w:val="0"/>
          <w:numId w:val="4"/>
        </w:numPr>
        <w:tabs>
          <w:tab w:val="left" w:pos="851"/>
        </w:tabs>
        <w:spacing w:line="360" w:lineRule="auto"/>
        <w:ind w:left="851" w:firstLineChars="0" w:hanging="431"/>
        <w:rPr>
          <w:rFonts w:ascii="宋体" w:eastAsia="宋体" w:hAnsi="宋体"/>
        </w:rPr>
      </w:pPr>
      <w:r w:rsidRPr="00BD6805">
        <w:rPr>
          <w:rFonts w:ascii="宋体" w:eastAsia="宋体" w:hAnsi="宋体" w:hint="eastAsia"/>
        </w:rPr>
        <w:t>成交供应商因自身原因被取消成交资格，采购人可重新启动采购或按竞价公告规定顺延推选符合要求的供应商作为成交人。</w:t>
      </w:r>
    </w:p>
    <w:p w14:paraId="352EB5C9" w14:textId="73180CD4" w:rsidR="007A5A78" w:rsidRDefault="0066289C" w:rsidP="00BD6805">
      <w:pPr>
        <w:pStyle w:val="ae"/>
        <w:numPr>
          <w:ilvl w:val="0"/>
          <w:numId w:val="4"/>
        </w:numPr>
        <w:tabs>
          <w:tab w:val="left" w:pos="851"/>
        </w:tabs>
        <w:spacing w:line="360" w:lineRule="auto"/>
        <w:ind w:left="851" w:firstLineChars="0" w:hanging="431"/>
        <w:rPr>
          <w:rFonts w:ascii="宋体" w:eastAsia="宋体" w:hAnsi="宋体"/>
        </w:rPr>
      </w:pPr>
      <w:r>
        <w:rPr>
          <w:rFonts w:ascii="宋体" w:eastAsia="宋体" w:hAnsi="宋体" w:hint="eastAsia"/>
        </w:rPr>
        <w:t>若本项目竞价采购失败，采购人将重新采购，届时采购人有权根据项目具体情况，决定重新采购项目的采购方式。</w:t>
      </w:r>
    </w:p>
    <w:p w14:paraId="5C00AC5F" w14:textId="77777777" w:rsidR="007A5A78" w:rsidRDefault="0066289C">
      <w:pPr>
        <w:pStyle w:val="ae"/>
        <w:numPr>
          <w:ilvl w:val="0"/>
          <w:numId w:val="4"/>
        </w:numPr>
        <w:spacing w:line="360" w:lineRule="auto"/>
        <w:ind w:left="851" w:firstLineChars="0" w:hanging="431"/>
        <w:rPr>
          <w:rFonts w:ascii="宋体" w:eastAsia="宋体" w:hAnsi="宋体"/>
        </w:rPr>
      </w:pPr>
      <w:r>
        <w:rPr>
          <w:rFonts w:ascii="宋体" w:eastAsia="宋体" w:hAnsi="宋体" w:hint="eastAsia"/>
        </w:rPr>
        <w:t>成交供应商若</w:t>
      </w:r>
      <w:bookmarkStart w:id="0" w:name="_GoBack"/>
      <w:bookmarkEnd w:id="0"/>
      <w:r>
        <w:rPr>
          <w:rFonts w:ascii="宋体" w:eastAsia="宋体" w:hAnsi="宋体" w:hint="eastAsia"/>
        </w:rPr>
        <w:t>无正当理由恶意放弃成交资格，采购人有权将拒绝其参加本项目重新组织的竞价采购活动。</w:t>
      </w:r>
    </w:p>
    <w:p w14:paraId="20E195E0" w14:textId="77777777" w:rsidR="007A5A78" w:rsidRDefault="0066289C">
      <w:pPr>
        <w:pStyle w:val="ae"/>
        <w:numPr>
          <w:ilvl w:val="0"/>
          <w:numId w:val="4"/>
        </w:numPr>
        <w:spacing w:line="360" w:lineRule="auto"/>
        <w:ind w:left="851" w:firstLineChars="0" w:hanging="431"/>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14:paraId="093F724B" w14:textId="77777777" w:rsidR="007A5A78" w:rsidRDefault="0066289C">
      <w:pPr>
        <w:pStyle w:val="ae"/>
        <w:numPr>
          <w:ilvl w:val="0"/>
          <w:numId w:val="4"/>
        </w:numPr>
        <w:spacing w:line="360" w:lineRule="auto"/>
        <w:ind w:left="851" w:firstLineChars="0" w:hanging="431"/>
        <w:rPr>
          <w:rFonts w:ascii="宋体" w:eastAsia="宋体" w:hAnsi="宋体"/>
        </w:rPr>
      </w:pPr>
      <w:r>
        <w:rPr>
          <w:rFonts w:ascii="宋体" w:eastAsia="宋体" w:hAnsi="宋体" w:cs="宋体" w:hint="eastAsia"/>
          <w:szCs w:val="21"/>
        </w:rPr>
        <w:t>参与竞价的</w:t>
      </w:r>
      <w:r>
        <w:rPr>
          <w:rFonts w:ascii="宋体" w:eastAsia="宋体" w:hAnsi="宋体" w:cs="宋体" w:hint="eastAsia"/>
          <w:szCs w:val="21"/>
          <w:lang w:eastAsia="zh-TW"/>
        </w:rPr>
        <w:t>供应商向我司咨询的有关项目事项，一切以</w:t>
      </w:r>
      <w:r>
        <w:rPr>
          <w:rFonts w:ascii="宋体" w:eastAsia="宋体" w:hAnsi="宋体" w:cs="宋体" w:hint="eastAsia"/>
          <w:szCs w:val="21"/>
        </w:rPr>
        <w:t>竞价文件</w:t>
      </w:r>
      <w:r>
        <w:rPr>
          <w:rFonts w:ascii="宋体" w:eastAsia="宋体" w:hAnsi="宋体" w:cs="宋体" w:hint="eastAsia"/>
          <w:szCs w:val="21"/>
          <w:lang w:eastAsia="zh-TW"/>
        </w:rPr>
        <w:t>规定</w:t>
      </w:r>
      <w:r>
        <w:rPr>
          <w:rFonts w:ascii="宋体" w:eastAsia="宋体" w:hAnsi="宋体" w:cs="宋体" w:hint="eastAsia"/>
          <w:szCs w:val="21"/>
        </w:rPr>
        <w:t>和竞价公告规</w:t>
      </w:r>
      <w:r>
        <w:rPr>
          <w:rFonts w:ascii="宋体" w:eastAsia="宋体" w:hAnsi="宋体" w:cs="宋体" w:hint="eastAsia"/>
          <w:szCs w:val="21"/>
        </w:rPr>
        <w:lastRenderedPageBreak/>
        <w:t>定以及</w:t>
      </w:r>
      <w:r>
        <w:rPr>
          <w:rFonts w:ascii="宋体" w:eastAsia="宋体" w:hAnsi="宋体" w:cs="宋体" w:hint="eastAsia"/>
          <w:szCs w:val="21"/>
          <w:lang w:eastAsia="zh-TW"/>
        </w:rPr>
        <w:t>本公司</w:t>
      </w:r>
      <w:r>
        <w:rPr>
          <w:rFonts w:ascii="宋体" w:eastAsia="宋体" w:hAnsi="宋体" w:cs="宋体" w:hint="eastAsia"/>
          <w:szCs w:val="21"/>
        </w:rPr>
        <w:t>的</w:t>
      </w:r>
      <w:r>
        <w:rPr>
          <w:rFonts w:ascii="宋体" w:eastAsia="宋体" w:hAnsi="宋体" w:cs="宋体" w:hint="eastAsia"/>
          <w:szCs w:val="21"/>
          <w:lang w:eastAsia="zh-TW"/>
        </w:rPr>
        <w:t>书面答复为准，其他一切形式均为个人意见，不代表本公司的意见</w:t>
      </w:r>
      <w:r>
        <w:rPr>
          <w:rFonts w:ascii="宋体" w:eastAsia="宋体" w:hAnsi="宋体" w:cs="宋体" w:hint="eastAsia"/>
          <w:szCs w:val="21"/>
        </w:rPr>
        <w:t>。</w:t>
      </w:r>
    </w:p>
    <w:p w14:paraId="62105866" w14:textId="77777777" w:rsidR="007A5A78" w:rsidRDefault="0066289C">
      <w:pPr>
        <w:pStyle w:val="ae"/>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参与竞价的供应商应认真阅读</w:t>
      </w:r>
      <w:r>
        <w:rPr>
          <w:rFonts w:ascii="宋体" w:eastAsia="宋体" w:hAnsi="宋体" w:cs="宋体" w:hint="eastAsia"/>
          <w:szCs w:val="21"/>
          <w:lang w:eastAsia="zh-TW"/>
        </w:rPr>
        <w:t>、并充分理解</w:t>
      </w:r>
      <w:r>
        <w:rPr>
          <w:rFonts w:ascii="宋体" w:eastAsia="宋体" w:hAnsi="宋体" w:cs="宋体" w:hint="eastAsia"/>
          <w:szCs w:val="21"/>
        </w:rPr>
        <w:t>竞价</w:t>
      </w:r>
      <w:r>
        <w:rPr>
          <w:rFonts w:ascii="宋体" w:eastAsia="宋体" w:hAnsi="宋体" w:cs="宋体" w:hint="eastAsia"/>
          <w:szCs w:val="21"/>
          <w:lang w:eastAsia="zh-TW"/>
        </w:rPr>
        <w:t>文件的全部内容（包括所有的补充、修改内容重要事项、格式、条款</w:t>
      </w:r>
      <w:r>
        <w:rPr>
          <w:rFonts w:ascii="宋体" w:eastAsia="宋体" w:hAnsi="宋体" w:cs="宋体" w:hint="eastAsia"/>
          <w:szCs w:val="21"/>
        </w:rPr>
        <w:t>、服务要求</w:t>
      </w:r>
      <w:r>
        <w:rPr>
          <w:rFonts w:ascii="宋体" w:eastAsia="宋体" w:hAnsi="宋体" w:cs="宋体" w:hint="eastAsia"/>
          <w:szCs w:val="21"/>
          <w:lang w:eastAsia="zh-TW"/>
        </w:rPr>
        <w:t>和技术规范、参数及要求等）。</w:t>
      </w:r>
      <w:r>
        <w:rPr>
          <w:rFonts w:ascii="宋体" w:eastAsia="宋体" w:hAnsi="宋体" w:cs="宋体" w:hint="eastAsia"/>
          <w:szCs w:val="21"/>
        </w:rPr>
        <w:t>供应商</w:t>
      </w:r>
      <w:r>
        <w:rPr>
          <w:rFonts w:ascii="宋体" w:eastAsia="宋体" w:hAnsi="宋体" w:cs="宋体" w:hint="eastAsia"/>
          <w:szCs w:val="21"/>
          <w:lang w:eastAsia="zh-TW"/>
        </w:rPr>
        <w:t>没有按照</w:t>
      </w:r>
      <w:r>
        <w:rPr>
          <w:rFonts w:ascii="宋体" w:eastAsia="宋体" w:hAnsi="宋体" w:cs="宋体" w:hint="eastAsia"/>
          <w:szCs w:val="21"/>
        </w:rPr>
        <w:t>竞价</w:t>
      </w:r>
      <w:r>
        <w:rPr>
          <w:rFonts w:ascii="宋体" w:eastAsia="宋体" w:hAnsi="宋体" w:cs="宋体" w:hint="eastAsia"/>
          <w:szCs w:val="21"/>
          <w:lang w:eastAsia="zh-TW"/>
        </w:rPr>
        <w:t>文件要求提交全部资料，或者</w:t>
      </w:r>
      <w:r>
        <w:rPr>
          <w:rFonts w:ascii="宋体" w:eastAsia="宋体" w:hAnsi="宋体" w:cs="宋体" w:hint="eastAsia"/>
          <w:szCs w:val="21"/>
        </w:rPr>
        <w:t>参与竞价所上传的</w:t>
      </w:r>
      <w:r>
        <w:rPr>
          <w:rFonts w:ascii="宋体" w:eastAsia="宋体" w:hAnsi="宋体" w:cs="宋体" w:hint="eastAsia"/>
          <w:szCs w:val="21"/>
          <w:lang w:eastAsia="zh-TW"/>
        </w:rPr>
        <w:t>文件没有对</w:t>
      </w:r>
      <w:r>
        <w:rPr>
          <w:rFonts w:ascii="宋体" w:eastAsia="宋体" w:hAnsi="宋体" w:cs="宋体" w:hint="eastAsia"/>
          <w:szCs w:val="21"/>
        </w:rPr>
        <w:t>竞价</w:t>
      </w:r>
      <w:r>
        <w:rPr>
          <w:rFonts w:ascii="宋体" w:eastAsia="宋体" w:hAnsi="宋体" w:cs="宋体" w:hint="eastAsia"/>
          <w:szCs w:val="21"/>
          <w:lang w:eastAsia="zh-TW"/>
        </w:rPr>
        <w:t>文件在各方面都</w:t>
      </w:r>
      <w:proofErr w:type="gramStart"/>
      <w:r>
        <w:rPr>
          <w:rFonts w:ascii="宋体" w:eastAsia="宋体" w:hAnsi="宋体" w:cs="宋体" w:hint="eastAsia"/>
          <w:szCs w:val="21"/>
          <w:lang w:eastAsia="zh-TW"/>
        </w:rPr>
        <w:t>作出</w:t>
      </w:r>
      <w:proofErr w:type="gramEnd"/>
      <w:r>
        <w:rPr>
          <w:rFonts w:ascii="宋体" w:eastAsia="宋体" w:hAnsi="宋体" w:cs="宋体" w:hint="eastAsia"/>
          <w:szCs w:val="21"/>
          <w:lang w:eastAsia="zh-TW"/>
        </w:rPr>
        <w:t>实质性响应是</w:t>
      </w:r>
      <w:r>
        <w:rPr>
          <w:rFonts w:ascii="宋体" w:eastAsia="宋体" w:hAnsi="宋体" w:cs="宋体" w:hint="eastAsia"/>
          <w:szCs w:val="21"/>
        </w:rPr>
        <w:t>供应商</w:t>
      </w:r>
      <w:r>
        <w:rPr>
          <w:rFonts w:ascii="宋体" w:eastAsia="宋体" w:hAnsi="宋体" w:cs="宋体" w:hint="eastAsia"/>
          <w:szCs w:val="21"/>
          <w:lang w:eastAsia="zh-TW"/>
        </w:rPr>
        <w:t>的风险，有可能导致其</w:t>
      </w:r>
      <w:r>
        <w:rPr>
          <w:rFonts w:ascii="宋体" w:eastAsia="宋体" w:hAnsi="宋体" w:cs="宋体" w:hint="eastAsia"/>
          <w:szCs w:val="21"/>
        </w:rPr>
        <w:t>竞价</w:t>
      </w:r>
      <w:r>
        <w:rPr>
          <w:rFonts w:ascii="宋体" w:eastAsia="宋体" w:hAnsi="宋体" w:cs="宋体" w:hint="eastAsia"/>
          <w:szCs w:val="21"/>
          <w:lang w:eastAsia="zh-TW"/>
        </w:rPr>
        <w:t>被拒绝，</w:t>
      </w:r>
      <w:r>
        <w:rPr>
          <w:rFonts w:ascii="宋体" w:eastAsia="宋体" w:hAnsi="宋体" w:hint="eastAsia"/>
          <w:szCs w:val="21"/>
        </w:rPr>
        <w:t>或被认定为无效竞价。</w:t>
      </w:r>
    </w:p>
    <w:p w14:paraId="281C20E4" w14:textId="77777777" w:rsidR="007A5A78" w:rsidRDefault="0066289C">
      <w:pPr>
        <w:pStyle w:val="ae"/>
        <w:numPr>
          <w:ilvl w:val="0"/>
          <w:numId w:val="4"/>
        </w:numPr>
        <w:tabs>
          <w:tab w:val="left" w:pos="709"/>
        </w:tabs>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14:paraId="5A268A84" w14:textId="77777777" w:rsidR="007A5A78" w:rsidRDefault="0066289C">
      <w:pPr>
        <w:pStyle w:val="ae"/>
        <w:numPr>
          <w:ilvl w:val="0"/>
          <w:numId w:val="4"/>
        </w:numPr>
        <w:tabs>
          <w:tab w:val="left" w:pos="709"/>
        </w:tabs>
        <w:spacing w:line="360" w:lineRule="auto"/>
        <w:ind w:firstLineChars="0"/>
        <w:rPr>
          <w:rFonts w:ascii="宋体" w:eastAsia="宋体" w:hAnsi="宋体"/>
          <w:color w:val="000000" w:themeColor="text1"/>
        </w:rPr>
      </w:pP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14:paraId="139CD2EE" w14:textId="77777777" w:rsidR="007A5A78" w:rsidRDefault="0066289C">
      <w:pPr>
        <w:pStyle w:val="ae"/>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lang w:eastAsia="zh-TW"/>
        </w:rPr>
        <w:t>“</w:t>
      </w:r>
      <w:r>
        <w:rPr>
          <w:rFonts w:ascii="宋体" w:eastAsia="宋体" w:hAnsi="宋体" w:hint="eastAsia"/>
          <w:szCs w:val="21"/>
        </w:rPr>
        <w:t>云采链线上采购一体化平台</w:t>
      </w:r>
      <w:r>
        <w:rPr>
          <w:rFonts w:ascii="宋体" w:eastAsia="宋体" w:hAnsi="宋体" w:cs="宋体" w:hint="eastAsia"/>
          <w:szCs w:val="21"/>
          <w:lang w:eastAsia="zh-TW"/>
        </w:rPr>
        <w:t>”所有。</w:t>
      </w:r>
    </w:p>
    <w:p w14:paraId="0254BA4C" w14:textId="77777777" w:rsidR="007A5A78" w:rsidRDefault="0066289C">
      <w:pPr>
        <w:pStyle w:val="ae"/>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14:paraId="077BB42E" w14:textId="77777777" w:rsidR="007A5A78" w:rsidRDefault="0066289C">
      <w:pPr>
        <w:pStyle w:val="ae"/>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链平台上发布澄清（更正/变更）公告。</w:t>
      </w:r>
    </w:p>
    <w:p w14:paraId="2FBBEF87" w14:textId="77777777" w:rsidR="007A5A78" w:rsidRDefault="0066289C">
      <w:pPr>
        <w:pStyle w:val="ae"/>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hint="eastAsia"/>
          <w:color w:val="000000" w:themeColor="text1"/>
        </w:rPr>
        <w:t>采购人或者采购代理机构应当相应顺延报名的截止时间。</w:t>
      </w:r>
    </w:p>
    <w:p w14:paraId="57E0DBF5" w14:textId="77777777" w:rsidR="007A5A78" w:rsidRDefault="0066289C">
      <w:pPr>
        <w:pStyle w:val="ae"/>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采购人或者采购代理机构发出的澄清或修改（更正/变更）的内容为竞价文件的组成部分，并对供应商具有约束力。</w:t>
      </w:r>
    </w:p>
    <w:p w14:paraId="6863335C" w14:textId="77777777" w:rsidR="007A5A78" w:rsidRDefault="0066289C">
      <w:pPr>
        <w:pStyle w:val="ae"/>
        <w:numPr>
          <w:ilvl w:val="0"/>
          <w:numId w:val="3"/>
        </w:numPr>
        <w:spacing w:line="360" w:lineRule="auto"/>
        <w:ind w:left="422" w:hangingChars="200" w:hanging="422"/>
        <w:rPr>
          <w:rStyle w:val="ac"/>
          <w:rFonts w:ascii="宋体" w:eastAsia="宋体" w:hAnsi="宋体"/>
          <w:bCs w:val="0"/>
        </w:rPr>
      </w:pPr>
      <w:r>
        <w:rPr>
          <w:rStyle w:val="ac"/>
          <w:rFonts w:ascii="宋体" w:eastAsia="宋体" w:hAnsi="宋体" w:hint="eastAsia"/>
          <w:bCs w:val="0"/>
        </w:rPr>
        <w:t>报名要求（</w:t>
      </w:r>
      <w:r>
        <w:rPr>
          <w:rFonts w:ascii="宋体" w:eastAsia="宋体" w:hAnsi="宋体" w:hint="eastAsia"/>
          <w:szCs w:val="21"/>
        </w:rPr>
        <w:t>参与竞价的</w:t>
      </w:r>
      <w:r>
        <w:rPr>
          <w:rStyle w:val="ac"/>
          <w:rFonts w:ascii="宋体" w:eastAsia="宋体" w:hAnsi="宋体" w:hint="eastAsia"/>
          <w:bCs w:val="0"/>
        </w:rPr>
        <w:t>供应商资质要求:</w:t>
      </w:r>
      <w:r>
        <w:rPr>
          <w:rStyle w:val="ac"/>
          <w:rFonts w:ascii="宋体" w:eastAsia="宋体" w:hAnsi="宋体" w:hint="eastAsia"/>
          <w:b w:val="0"/>
          <w:szCs w:val="21"/>
        </w:rPr>
        <w:t xml:space="preserve"> 报名时需要提供以下</w:t>
      </w:r>
      <w:r>
        <w:rPr>
          <w:rStyle w:val="ac"/>
          <w:rFonts w:ascii="宋体" w:eastAsia="宋体" w:hAnsi="宋体" w:hint="eastAsia"/>
          <w:szCs w:val="21"/>
          <w:u w:val="double"/>
        </w:rPr>
        <w:t>盖章</w:t>
      </w:r>
      <w:r>
        <w:rPr>
          <w:rStyle w:val="ac"/>
          <w:rFonts w:ascii="宋体" w:eastAsia="宋体" w:hAnsi="宋体" w:hint="eastAsia"/>
          <w:b w:val="0"/>
          <w:szCs w:val="21"/>
        </w:rPr>
        <w:t>资料，</w:t>
      </w:r>
      <w:r>
        <w:rPr>
          <w:rFonts w:ascii="宋体" w:eastAsia="宋体" w:hAnsi="宋体" w:hint="eastAsia"/>
          <w:szCs w:val="21"/>
        </w:rPr>
        <w:t>并对上传的报名文件资料承担责任</w:t>
      </w:r>
      <w:r>
        <w:rPr>
          <w:rStyle w:val="ac"/>
          <w:rFonts w:ascii="宋体" w:eastAsia="宋体" w:hAnsi="宋体" w:hint="eastAsia"/>
          <w:bCs w:val="0"/>
        </w:rPr>
        <w:t>）</w:t>
      </w:r>
    </w:p>
    <w:p w14:paraId="40B6416A" w14:textId="77777777" w:rsidR="007A5A78" w:rsidRDefault="0066289C">
      <w:pPr>
        <w:pStyle w:val="ae"/>
        <w:widowControl/>
        <w:numPr>
          <w:ilvl w:val="0"/>
          <w:numId w:val="6"/>
        </w:numPr>
        <w:spacing w:line="360" w:lineRule="auto"/>
        <w:ind w:firstLineChars="0"/>
        <w:rPr>
          <w:rFonts w:ascii="宋体" w:eastAsia="宋体" w:hAnsi="宋体" w:cs="宋体"/>
          <w:kern w:val="0"/>
          <w:szCs w:val="20"/>
        </w:rPr>
      </w:pPr>
      <w:r>
        <w:rPr>
          <w:rFonts w:ascii="宋体" w:eastAsia="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AF8560D" w14:textId="77777777" w:rsidR="007A5A78" w:rsidRDefault="0066289C">
      <w:pPr>
        <w:pStyle w:val="ae"/>
        <w:widowControl/>
        <w:numPr>
          <w:ilvl w:val="0"/>
          <w:numId w:val="6"/>
        </w:numPr>
        <w:spacing w:line="360" w:lineRule="auto"/>
        <w:ind w:firstLineChars="0"/>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本项目用户需求的条款、内容及要求的，提供用户需求书响应声明函即可</w:t>
      </w:r>
      <w:r>
        <w:rPr>
          <w:rFonts w:ascii="宋体" w:eastAsia="宋体" w:hAnsi="宋体" w:cs="宋体" w:hint="eastAsia"/>
          <w:b/>
          <w:kern w:val="0"/>
          <w:szCs w:val="21"/>
        </w:rPr>
        <w:t>，格式详见附件；</w:t>
      </w:r>
    </w:p>
    <w:p w14:paraId="140A02B2" w14:textId="77777777" w:rsidR="007A5A78" w:rsidRDefault="0066289C">
      <w:pPr>
        <w:pStyle w:val="ae"/>
        <w:widowControl/>
        <w:numPr>
          <w:ilvl w:val="0"/>
          <w:numId w:val="6"/>
        </w:numPr>
        <w:spacing w:line="360" w:lineRule="auto"/>
        <w:ind w:firstLineChars="0"/>
        <w:rPr>
          <w:rFonts w:ascii="宋体" w:eastAsia="宋体" w:hAnsi="宋体" w:cs="宋体"/>
          <w:kern w:val="0"/>
          <w:szCs w:val="20"/>
        </w:rPr>
      </w:pPr>
      <w:r>
        <w:rPr>
          <w:rFonts w:ascii="宋体" w:eastAsia="宋体" w:hAnsi="宋体" w:hint="eastAsia"/>
        </w:rPr>
        <w:lastRenderedPageBreak/>
        <w:t>报名供应商须具备《中华人民共和国政府采购法》第二十二条所规定的条件；本项目不接受联合体竞价；提供供应商资格声明函</w:t>
      </w:r>
      <w:r>
        <w:rPr>
          <w:rFonts w:ascii="宋体" w:eastAsia="宋体" w:hAnsi="宋体" w:hint="eastAsia"/>
          <w:b/>
          <w:bCs/>
        </w:rPr>
        <w:t>，格式详见附件；</w:t>
      </w:r>
    </w:p>
    <w:p w14:paraId="5F163590" w14:textId="77777777" w:rsidR="007A5A78" w:rsidRPr="00F14060" w:rsidRDefault="0066289C">
      <w:pPr>
        <w:pStyle w:val="ae"/>
        <w:widowControl/>
        <w:numPr>
          <w:ilvl w:val="0"/>
          <w:numId w:val="6"/>
        </w:numPr>
        <w:spacing w:line="360" w:lineRule="auto"/>
        <w:ind w:firstLineChars="0"/>
        <w:rPr>
          <w:rFonts w:ascii="宋体" w:eastAsia="宋体" w:hAnsi="宋体" w:cs="宋体"/>
          <w:kern w:val="0"/>
          <w:szCs w:val="20"/>
        </w:rPr>
      </w:pPr>
      <w:r>
        <w:rPr>
          <w:rFonts w:ascii="宋体" w:eastAsia="宋体" w:hAnsi="宋体" w:hint="eastAsia"/>
          <w:color w:val="000000"/>
          <w:szCs w:val="21"/>
        </w:rPr>
        <w:t>应具有有效期内的保险许可证（含保险公司法人许可证或经营保险</w:t>
      </w:r>
      <w:r w:rsidR="00AF3260">
        <w:rPr>
          <w:rFonts w:ascii="宋体" w:eastAsia="宋体" w:hAnsi="宋体" w:hint="eastAsia"/>
          <w:color w:val="000000"/>
          <w:szCs w:val="21"/>
        </w:rPr>
        <w:t>业务</w:t>
      </w:r>
      <w:r>
        <w:rPr>
          <w:rFonts w:ascii="宋体" w:eastAsia="宋体" w:hAnsi="宋体" w:hint="eastAsia"/>
          <w:color w:val="000000"/>
          <w:szCs w:val="21"/>
        </w:rPr>
        <w:t>许可证）；</w:t>
      </w:r>
    </w:p>
    <w:p w14:paraId="7211B96A" w14:textId="77777777" w:rsidR="00F14060" w:rsidRPr="00D72419" w:rsidRDefault="00F14060" w:rsidP="00D72419">
      <w:pPr>
        <w:pStyle w:val="ae"/>
        <w:numPr>
          <w:ilvl w:val="0"/>
          <w:numId w:val="6"/>
        </w:numPr>
        <w:tabs>
          <w:tab w:val="left" w:pos="426"/>
        </w:tabs>
        <w:snapToGrid w:val="0"/>
        <w:spacing w:line="360" w:lineRule="auto"/>
        <w:ind w:firstLineChars="0"/>
        <w:rPr>
          <w:rFonts w:ascii="宋体" w:eastAsia="宋体" w:hAnsi="宋体"/>
          <w:color w:val="000000"/>
          <w:szCs w:val="21"/>
        </w:rPr>
      </w:pPr>
      <w:r>
        <w:rPr>
          <w:rFonts w:ascii="宋体" w:eastAsia="宋体" w:hAnsi="宋体" w:hint="eastAsia"/>
          <w:color w:val="000000"/>
          <w:szCs w:val="21"/>
        </w:rPr>
        <w:t>应具备为省级医疗机构承担医疗责任保险的资质，且属于广东省医院协会招标中标备选保险机构，</w:t>
      </w:r>
      <w:r w:rsidRPr="00873860">
        <w:rPr>
          <w:rFonts w:ascii="宋体" w:eastAsia="宋体" w:hAnsi="宋体" w:hint="eastAsia"/>
          <w:color w:val="000000"/>
          <w:szCs w:val="21"/>
        </w:rPr>
        <w:t>提供：</w:t>
      </w:r>
      <w:r w:rsidR="00D72419">
        <w:rPr>
          <w:rFonts w:ascii="宋体" w:eastAsia="宋体" w:hAnsi="宋体" w:hint="eastAsia"/>
          <w:color w:val="000000"/>
          <w:szCs w:val="21"/>
        </w:rPr>
        <w:t>①</w:t>
      </w:r>
      <w:r w:rsidRPr="00D72419">
        <w:rPr>
          <w:rFonts w:ascii="宋体" w:eastAsia="宋体" w:hAnsi="宋体" w:hint="eastAsia"/>
          <w:color w:val="000000"/>
          <w:szCs w:val="21"/>
        </w:rPr>
        <w:t>保险机构营业执照、税务登记证等资质证书复印件</w:t>
      </w:r>
      <w:r w:rsidR="002C0AD7">
        <w:rPr>
          <w:rFonts w:ascii="宋体" w:eastAsia="宋体" w:hAnsi="宋体" w:hint="eastAsia"/>
          <w:color w:val="000000"/>
          <w:szCs w:val="21"/>
        </w:rPr>
        <w:t>；</w:t>
      </w:r>
      <w:r w:rsidR="00D72419" w:rsidRPr="00D72419">
        <w:rPr>
          <w:rFonts w:ascii="宋体" w:eastAsia="宋体" w:hAnsi="宋体" w:hint="eastAsia"/>
          <w:color w:val="000000"/>
          <w:szCs w:val="21"/>
        </w:rPr>
        <w:t>②</w:t>
      </w:r>
      <w:r w:rsidRPr="00D72419">
        <w:rPr>
          <w:rFonts w:ascii="宋体" w:eastAsia="宋体" w:hAnsi="宋体" w:hint="eastAsia"/>
          <w:color w:val="000000"/>
          <w:szCs w:val="21"/>
        </w:rPr>
        <w:t>广东省医院协会招标中标文件或中标通知书。</w:t>
      </w:r>
    </w:p>
    <w:p w14:paraId="2D030B20" w14:textId="77777777" w:rsidR="00F14060" w:rsidRDefault="00F14060" w:rsidP="00F14060">
      <w:pPr>
        <w:pStyle w:val="ae"/>
        <w:numPr>
          <w:ilvl w:val="0"/>
          <w:numId w:val="6"/>
        </w:numPr>
        <w:tabs>
          <w:tab w:val="left" w:pos="426"/>
        </w:tabs>
        <w:snapToGrid w:val="0"/>
        <w:spacing w:line="360" w:lineRule="auto"/>
        <w:ind w:firstLineChars="0"/>
        <w:rPr>
          <w:rFonts w:ascii="宋体" w:eastAsia="宋体" w:hAnsi="宋体"/>
          <w:color w:val="000000"/>
          <w:szCs w:val="21"/>
        </w:rPr>
      </w:pPr>
      <w:r>
        <w:rPr>
          <w:rFonts w:ascii="宋体" w:eastAsia="宋体" w:hAnsi="宋体" w:hint="eastAsia"/>
          <w:color w:val="000000"/>
          <w:szCs w:val="21"/>
        </w:rPr>
        <w:t>应具备与广州地区</w:t>
      </w:r>
      <w:proofErr w:type="gramStart"/>
      <w:r>
        <w:rPr>
          <w:rFonts w:ascii="宋体" w:eastAsia="宋体" w:hAnsi="宋体" w:hint="eastAsia"/>
          <w:color w:val="000000"/>
          <w:szCs w:val="21"/>
        </w:rPr>
        <w:t>医</w:t>
      </w:r>
      <w:proofErr w:type="gramEnd"/>
      <w:r>
        <w:rPr>
          <w:rFonts w:ascii="宋体" w:eastAsia="宋体" w:hAnsi="宋体" w:hint="eastAsia"/>
          <w:color w:val="000000"/>
          <w:szCs w:val="21"/>
        </w:rPr>
        <w:t>患纠纷人民调解委员会合作的承保机构，</w:t>
      </w:r>
      <w:r w:rsidRPr="006B448B">
        <w:rPr>
          <w:rFonts w:ascii="宋体" w:eastAsia="宋体" w:hAnsi="宋体" w:hint="eastAsia"/>
          <w:color w:val="000000"/>
          <w:szCs w:val="21"/>
        </w:rPr>
        <w:t>提供与广州地区内</w:t>
      </w:r>
      <w:proofErr w:type="gramStart"/>
      <w:r w:rsidRPr="006B448B">
        <w:rPr>
          <w:rFonts w:ascii="宋体" w:eastAsia="宋体" w:hAnsi="宋体" w:hint="eastAsia"/>
          <w:color w:val="000000"/>
          <w:szCs w:val="21"/>
        </w:rPr>
        <w:t>医</w:t>
      </w:r>
      <w:proofErr w:type="gramEnd"/>
      <w:r w:rsidRPr="006B448B">
        <w:rPr>
          <w:rFonts w:ascii="宋体" w:eastAsia="宋体" w:hAnsi="宋体" w:hint="eastAsia"/>
          <w:color w:val="000000"/>
          <w:szCs w:val="21"/>
        </w:rPr>
        <w:t>调委的合作协议（合同），或</w:t>
      </w:r>
      <w:proofErr w:type="gramStart"/>
      <w:r w:rsidRPr="006B448B">
        <w:rPr>
          <w:rFonts w:ascii="宋体" w:eastAsia="宋体" w:hAnsi="宋体" w:hint="eastAsia"/>
          <w:color w:val="000000"/>
          <w:szCs w:val="21"/>
        </w:rPr>
        <w:t>医</w:t>
      </w:r>
      <w:proofErr w:type="gramEnd"/>
      <w:r w:rsidRPr="006B448B">
        <w:rPr>
          <w:rFonts w:ascii="宋体" w:eastAsia="宋体" w:hAnsi="宋体" w:hint="eastAsia"/>
          <w:color w:val="000000"/>
          <w:szCs w:val="21"/>
        </w:rPr>
        <w:t>调委证明。</w:t>
      </w:r>
    </w:p>
    <w:p w14:paraId="68CE8897" w14:textId="77777777" w:rsidR="00F14060" w:rsidRPr="00F14060" w:rsidRDefault="00F14060" w:rsidP="00F14060">
      <w:pPr>
        <w:pStyle w:val="ae"/>
        <w:numPr>
          <w:ilvl w:val="0"/>
          <w:numId w:val="6"/>
        </w:numPr>
        <w:tabs>
          <w:tab w:val="left" w:pos="426"/>
        </w:tabs>
        <w:snapToGrid w:val="0"/>
        <w:spacing w:line="360" w:lineRule="auto"/>
        <w:ind w:firstLineChars="0"/>
        <w:rPr>
          <w:rFonts w:ascii="宋体" w:eastAsia="宋体" w:hAnsi="宋体" w:cs="宋体"/>
          <w:kern w:val="0"/>
          <w:szCs w:val="20"/>
        </w:rPr>
      </w:pPr>
      <w:r>
        <w:rPr>
          <w:rFonts w:ascii="宋体" w:eastAsia="宋体" w:hAnsi="宋体" w:hint="eastAsia"/>
          <w:color w:val="000000"/>
          <w:szCs w:val="21"/>
        </w:rPr>
        <w:t>应具备已开展</w:t>
      </w:r>
      <w:proofErr w:type="gramStart"/>
      <w:r>
        <w:rPr>
          <w:rFonts w:ascii="宋体" w:eastAsia="宋体" w:hAnsi="宋体" w:hint="eastAsia"/>
          <w:color w:val="000000"/>
          <w:szCs w:val="21"/>
        </w:rPr>
        <w:t>医责险</w:t>
      </w:r>
      <w:proofErr w:type="gramEnd"/>
      <w:r>
        <w:rPr>
          <w:rFonts w:ascii="宋体" w:eastAsia="宋体" w:hAnsi="宋体" w:hint="eastAsia"/>
          <w:color w:val="000000"/>
          <w:szCs w:val="21"/>
        </w:rPr>
        <w:t>业务时间大于5年的承保机构，</w:t>
      </w:r>
      <w:r w:rsidRPr="006B448B">
        <w:rPr>
          <w:rFonts w:ascii="宋体" w:eastAsia="宋体" w:hAnsi="宋体" w:hint="eastAsia"/>
          <w:color w:val="000000"/>
          <w:szCs w:val="21"/>
        </w:rPr>
        <w:t>提供承担医疗责任险的证明文件，提供与医疗机构签订的承保合同为证，且最早合同至少距2024年不低于5年。</w:t>
      </w:r>
    </w:p>
    <w:p w14:paraId="565AEB03" w14:textId="77777777" w:rsidR="007A5A78" w:rsidRDefault="0066289C">
      <w:pPr>
        <w:pStyle w:val="ae"/>
        <w:numPr>
          <w:ilvl w:val="0"/>
          <w:numId w:val="3"/>
        </w:numPr>
        <w:spacing w:line="360" w:lineRule="auto"/>
        <w:ind w:firstLineChars="0"/>
        <w:rPr>
          <w:rStyle w:val="ac"/>
          <w:rFonts w:ascii="宋体" w:eastAsia="宋体" w:hAnsi="宋体"/>
          <w:bCs w:val="0"/>
        </w:rPr>
      </w:pPr>
      <w:r>
        <w:rPr>
          <w:rStyle w:val="ac"/>
          <w:rFonts w:ascii="宋体" w:eastAsia="宋体" w:hAnsi="宋体" w:hint="eastAsia"/>
          <w:bCs w:val="0"/>
        </w:rPr>
        <w:t>报价要求</w:t>
      </w:r>
      <w:r>
        <w:rPr>
          <w:rStyle w:val="ac"/>
          <w:rFonts w:ascii="宋体" w:eastAsia="宋体" w:hAnsi="宋体" w:hint="eastAsia"/>
          <w:szCs w:val="21"/>
        </w:rPr>
        <w:t>（</w:t>
      </w:r>
      <w:r>
        <w:rPr>
          <w:rStyle w:val="ac"/>
          <w:rFonts w:ascii="宋体" w:eastAsia="宋体" w:hAnsi="宋体" w:hint="eastAsia"/>
          <w:b w:val="0"/>
          <w:szCs w:val="21"/>
        </w:rPr>
        <w:t>报价时需要提供以下</w:t>
      </w:r>
      <w:r>
        <w:rPr>
          <w:rStyle w:val="ac"/>
          <w:rFonts w:ascii="宋体" w:eastAsia="宋体" w:hAnsi="宋体" w:hint="eastAsia"/>
          <w:szCs w:val="21"/>
          <w:u w:val="double"/>
        </w:rPr>
        <w:t>盖章</w:t>
      </w:r>
      <w:r>
        <w:rPr>
          <w:rStyle w:val="ac"/>
          <w:rFonts w:ascii="宋体" w:eastAsia="宋体" w:hAnsi="宋体" w:hint="eastAsia"/>
          <w:b w:val="0"/>
          <w:szCs w:val="21"/>
        </w:rPr>
        <w:t>资料，</w:t>
      </w:r>
      <w:r>
        <w:rPr>
          <w:rFonts w:ascii="宋体" w:eastAsia="宋体" w:hAnsi="宋体" w:hint="eastAsia"/>
          <w:szCs w:val="21"/>
        </w:rPr>
        <w:t>并对上传的竞价文件资料承担责任</w:t>
      </w:r>
      <w:r>
        <w:rPr>
          <w:rStyle w:val="ac"/>
          <w:rFonts w:ascii="宋体" w:eastAsia="宋体" w:hAnsi="宋体" w:hint="eastAsia"/>
          <w:szCs w:val="21"/>
        </w:rPr>
        <w:t>）</w:t>
      </w:r>
    </w:p>
    <w:p w14:paraId="78F6A9FA" w14:textId="77777777" w:rsidR="007A5A78" w:rsidRDefault="0066289C">
      <w:pPr>
        <w:pStyle w:val="ae"/>
        <w:numPr>
          <w:ilvl w:val="0"/>
          <w:numId w:val="7"/>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b/>
          <w:szCs w:val="21"/>
        </w:rPr>
        <w:t>报价附件（报价表、保费计算方案）</w:t>
      </w:r>
      <w:r>
        <w:rPr>
          <w:rFonts w:ascii="宋体" w:eastAsia="宋体" w:hAnsi="宋体" w:hint="eastAsia"/>
          <w:szCs w:val="21"/>
        </w:rPr>
        <w:t>。</w:t>
      </w:r>
    </w:p>
    <w:p w14:paraId="29E3DE7F" w14:textId="77777777" w:rsidR="007A5A78" w:rsidRDefault="0066289C">
      <w:pPr>
        <w:pStyle w:val="ae"/>
        <w:numPr>
          <w:ilvl w:val="0"/>
          <w:numId w:val="7"/>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25DB7F96" w14:textId="77777777" w:rsidR="007A5A78" w:rsidRDefault="0066289C">
      <w:pPr>
        <w:pStyle w:val="ae"/>
        <w:numPr>
          <w:ilvl w:val="0"/>
          <w:numId w:val="3"/>
        </w:numPr>
        <w:spacing w:line="360" w:lineRule="auto"/>
        <w:ind w:firstLineChars="0"/>
        <w:rPr>
          <w:rFonts w:ascii="宋体" w:eastAsia="宋体" w:hAnsi="宋体"/>
          <w:b/>
        </w:rPr>
      </w:pPr>
      <w:r>
        <w:rPr>
          <w:rStyle w:val="ac"/>
          <w:rFonts w:ascii="宋体" w:eastAsia="宋体" w:hAnsi="宋体" w:hint="eastAsia"/>
          <w:bCs w:val="0"/>
        </w:rPr>
        <w:t>确定成交候选人</w:t>
      </w:r>
      <w:r>
        <w:rPr>
          <w:rFonts w:ascii="宋体" w:eastAsia="宋体" w:hAnsi="宋体" w:hint="eastAsia"/>
        </w:rPr>
        <w:t>。</w:t>
      </w:r>
    </w:p>
    <w:p w14:paraId="70BA61F9" w14:textId="77777777" w:rsidR="007A5A78" w:rsidRDefault="0066289C">
      <w:pPr>
        <w:spacing w:line="360" w:lineRule="auto"/>
        <w:ind w:leftChars="200" w:left="420"/>
        <w:rPr>
          <w:rFonts w:ascii="宋体" w:eastAsia="宋体" w:hAnsi="宋体"/>
          <w:szCs w:val="21"/>
        </w:rPr>
      </w:pPr>
      <w:r>
        <w:rPr>
          <w:rFonts w:ascii="宋体" w:eastAsia="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394D8E69" w14:textId="77777777" w:rsidR="007A5A78" w:rsidRDefault="0066289C">
      <w:pPr>
        <w:pStyle w:val="ae"/>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14:paraId="6F5D1CD8" w14:textId="77777777" w:rsidR="007A5A78" w:rsidRDefault="0066289C">
      <w:pPr>
        <w:pStyle w:val="ae"/>
        <w:numPr>
          <w:ilvl w:val="0"/>
          <w:numId w:val="8"/>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14:paraId="62288E57" w14:textId="77777777" w:rsidR="007A5A78" w:rsidRDefault="0066289C">
      <w:pPr>
        <w:pStyle w:val="ae"/>
        <w:numPr>
          <w:ilvl w:val="0"/>
          <w:numId w:val="8"/>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14:paraId="48E993D2" w14:textId="77777777" w:rsidR="007A5A78" w:rsidRDefault="0066289C">
      <w:pPr>
        <w:pStyle w:val="ae"/>
        <w:numPr>
          <w:ilvl w:val="0"/>
          <w:numId w:val="8"/>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14:paraId="43D8AE90" w14:textId="77777777" w:rsidR="007A5A78" w:rsidRDefault="0066289C">
      <w:pPr>
        <w:pStyle w:val="ae"/>
        <w:numPr>
          <w:ilvl w:val="0"/>
          <w:numId w:val="8"/>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w:t>
      </w:r>
      <w:r>
        <w:rPr>
          <w:rFonts w:ascii="宋体" w:eastAsia="宋体" w:hAnsi="宋体"/>
          <w:u w:val="double"/>
        </w:rPr>
        <w:lastRenderedPageBreak/>
        <w:t>报价</w:t>
      </w:r>
      <w:r>
        <w:rPr>
          <w:rFonts w:ascii="宋体" w:eastAsia="宋体" w:hAnsi="宋体" w:hint="eastAsia"/>
          <w:color w:val="4F81BD" w:themeColor="accent1"/>
        </w:rPr>
        <w:t>；</w:t>
      </w:r>
    </w:p>
    <w:p w14:paraId="6AADAAE5" w14:textId="77777777" w:rsidR="007A5A78" w:rsidRDefault="0066289C">
      <w:pPr>
        <w:pStyle w:val="a8"/>
        <w:numPr>
          <w:ilvl w:val="0"/>
          <w:numId w:val="8"/>
        </w:numPr>
        <w:shd w:val="clear" w:color="auto" w:fill="FFFFFF"/>
        <w:spacing w:before="0" w:beforeAutospacing="0" w:after="0" w:afterAutospacing="0" w:line="360" w:lineRule="auto"/>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381F234" w14:textId="77777777" w:rsidR="007A5A78" w:rsidRDefault="0066289C">
      <w:pPr>
        <w:pStyle w:val="a8"/>
        <w:numPr>
          <w:ilvl w:val="0"/>
          <w:numId w:val="8"/>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14:paraId="4B3574A7" w14:textId="77777777" w:rsidR="007A5A78" w:rsidRDefault="0066289C">
      <w:pPr>
        <w:pStyle w:val="a8"/>
        <w:numPr>
          <w:ilvl w:val="0"/>
          <w:numId w:val="8"/>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14:paraId="5CC91A9C" w14:textId="77777777" w:rsidR="007A5A78" w:rsidRDefault="0066289C">
      <w:pPr>
        <w:pStyle w:val="ae"/>
        <w:widowControl/>
        <w:numPr>
          <w:ilvl w:val="2"/>
          <w:numId w:val="9"/>
        </w:numPr>
        <w:spacing w:line="360" w:lineRule="auto"/>
        <w:ind w:firstLineChars="0"/>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14:paraId="2A0EBAC0" w14:textId="77777777" w:rsidR="007A5A78" w:rsidRDefault="0066289C">
      <w:pPr>
        <w:pStyle w:val="ae"/>
        <w:widowControl/>
        <w:numPr>
          <w:ilvl w:val="2"/>
          <w:numId w:val="9"/>
        </w:numPr>
        <w:spacing w:line="360" w:lineRule="auto"/>
        <w:ind w:firstLineChars="0"/>
        <w:rPr>
          <w:rFonts w:ascii="宋体" w:eastAsia="宋体" w:hAnsi="宋体"/>
          <w:szCs w:val="21"/>
        </w:rPr>
      </w:pPr>
      <w:r>
        <w:rPr>
          <w:rFonts w:ascii="宋体" w:eastAsia="宋体" w:hAnsi="宋体" w:hint="eastAsia"/>
          <w:szCs w:val="21"/>
        </w:rPr>
        <w:t>不同供应商的响应文件由同一单位或者个人编制；</w:t>
      </w:r>
    </w:p>
    <w:p w14:paraId="121F16B1" w14:textId="77777777" w:rsidR="007A5A78" w:rsidRDefault="0066289C">
      <w:pPr>
        <w:pStyle w:val="ae"/>
        <w:widowControl/>
        <w:numPr>
          <w:ilvl w:val="2"/>
          <w:numId w:val="9"/>
        </w:numPr>
        <w:spacing w:line="360" w:lineRule="auto"/>
        <w:ind w:firstLineChars="0"/>
        <w:rPr>
          <w:rFonts w:ascii="宋体" w:eastAsia="宋体" w:hAnsi="宋体"/>
          <w:szCs w:val="21"/>
        </w:rPr>
      </w:pPr>
      <w:r>
        <w:rPr>
          <w:rFonts w:ascii="宋体" w:eastAsia="宋体" w:hAnsi="宋体" w:hint="eastAsia"/>
          <w:szCs w:val="21"/>
        </w:rPr>
        <w:t>不同供应商委托同一单位或者个人办理竞价事宜；</w:t>
      </w:r>
    </w:p>
    <w:p w14:paraId="4DB64DF4" w14:textId="77777777" w:rsidR="007A5A78" w:rsidRDefault="0066289C">
      <w:pPr>
        <w:pStyle w:val="ae"/>
        <w:widowControl/>
        <w:numPr>
          <w:ilvl w:val="2"/>
          <w:numId w:val="9"/>
        </w:numPr>
        <w:spacing w:line="360" w:lineRule="auto"/>
        <w:ind w:firstLineChars="0"/>
        <w:rPr>
          <w:rFonts w:ascii="宋体" w:eastAsia="宋体" w:hAnsi="宋体"/>
          <w:szCs w:val="21"/>
        </w:rPr>
      </w:pPr>
      <w:r>
        <w:rPr>
          <w:rFonts w:ascii="宋体" w:eastAsia="宋体" w:hAnsi="宋体" w:hint="eastAsia"/>
          <w:szCs w:val="21"/>
        </w:rPr>
        <w:t>不同供应商使用同一IP地址参与竞价；</w:t>
      </w:r>
    </w:p>
    <w:p w14:paraId="65D978AF" w14:textId="77777777" w:rsidR="007A5A78" w:rsidRDefault="0066289C">
      <w:pPr>
        <w:pStyle w:val="ae"/>
        <w:widowControl/>
        <w:numPr>
          <w:ilvl w:val="2"/>
          <w:numId w:val="9"/>
        </w:numPr>
        <w:spacing w:line="360" w:lineRule="auto"/>
        <w:ind w:firstLineChars="0"/>
        <w:rPr>
          <w:rFonts w:ascii="宋体" w:eastAsia="宋体" w:hAnsi="宋体"/>
          <w:szCs w:val="21"/>
        </w:rPr>
      </w:pPr>
      <w:r>
        <w:rPr>
          <w:rFonts w:ascii="宋体" w:eastAsia="宋体" w:hAnsi="宋体" w:hint="eastAsia"/>
          <w:szCs w:val="21"/>
        </w:rPr>
        <w:t>不同供应商的响应文件载明的项目管理成员或者联系人员为同一人；</w:t>
      </w:r>
    </w:p>
    <w:p w14:paraId="62F7B2C1" w14:textId="77777777" w:rsidR="007A5A78" w:rsidRDefault="0066289C">
      <w:pPr>
        <w:pStyle w:val="ae"/>
        <w:widowControl/>
        <w:numPr>
          <w:ilvl w:val="2"/>
          <w:numId w:val="9"/>
        </w:numPr>
        <w:spacing w:line="360" w:lineRule="auto"/>
        <w:ind w:firstLineChars="0"/>
        <w:rPr>
          <w:rFonts w:ascii="宋体" w:eastAsia="宋体" w:hAnsi="宋体"/>
          <w:szCs w:val="21"/>
        </w:rPr>
      </w:pPr>
      <w:r>
        <w:rPr>
          <w:rFonts w:ascii="宋体" w:eastAsia="宋体" w:hAnsi="宋体" w:hint="eastAsia"/>
          <w:szCs w:val="21"/>
        </w:rPr>
        <w:t>不同供应商的响应文件异常一致或者报价呈规律性差异；</w:t>
      </w:r>
    </w:p>
    <w:p w14:paraId="53918681" w14:textId="77777777" w:rsidR="007A5A78" w:rsidRDefault="0066289C">
      <w:pPr>
        <w:pStyle w:val="ae"/>
        <w:widowControl/>
        <w:numPr>
          <w:ilvl w:val="2"/>
          <w:numId w:val="9"/>
        </w:numPr>
        <w:spacing w:line="360" w:lineRule="auto"/>
        <w:ind w:firstLineChars="0"/>
        <w:rPr>
          <w:rFonts w:ascii="宋体" w:eastAsia="宋体" w:hAnsi="宋体"/>
          <w:szCs w:val="21"/>
        </w:rPr>
      </w:pPr>
      <w:r>
        <w:rPr>
          <w:rFonts w:ascii="宋体" w:eastAsia="宋体" w:hAnsi="宋体" w:hint="eastAsia"/>
          <w:szCs w:val="21"/>
        </w:rPr>
        <w:t>不同供应商的响应文件相互混淆；</w:t>
      </w:r>
    </w:p>
    <w:p w14:paraId="10E1EE63" w14:textId="77777777" w:rsidR="007A5A78" w:rsidRDefault="0066289C">
      <w:pPr>
        <w:pStyle w:val="ae"/>
        <w:widowControl/>
        <w:numPr>
          <w:ilvl w:val="2"/>
          <w:numId w:val="9"/>
        </w:numPr>
        <w:spacing w:line="360" w:lineRule="auto"/>
        <w:ind w:firstLineChars="0"/>
        <w:rPr>
          <w:rFonts w:ascii="宋体" w:eastAsia="宋体" w:hAnsi="宋体"/>
          <w:szCs w:val="21"/>
        </w:rPr>
      </w:pPr>
      <w:r>
        <w:rPr>
          <w:rFonts w:ascii="宋体" w:eastAsia="宋体" w:hAnsi="宋体" w:hint="eastAsia"/>
          <w:szCs w:val="21"/>
        </w:rPr>
        <w:t>不同供应商的平台使用费从同一单位或者个人的账户转出；</w:t>
      </w:r>
    </w:p>
    <w:p w14:paraId="4683188B" w14:textId="77777777" w:rsidR="007A5A78" w:rsidRDefault="0066289C">
      <w:pPr>
        <w:pStyle w:val="ae"/>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14:paraId="2E515866" w14:textId="77777777" w:rsidR="007A5A78" w:rsidRDefault="0066289C" w:rsidP="00696099">
      <w:pPr>
        <w:pStyle w:val="ae"/>
        <w:numPr>
          <w:ilvl w:val="0"/>
          <w:numId w:val="10"/>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14:paraId="01B91AF9" w14:textId="77777777" w:rsidR="007A5A78" w:rsidRDefault="0066289C">
      <w:pPr>
        <w:pStyle w:val="ae"/>
        <w:numPr>
          <w:ilvl w:val="0"/>
          <w:numId w:val="11"/>
        </w:numPr>
        <w:spacing w:line="360" w:lineRule="auto"/>
        <w:ind w:leftChars="404" w:left="1132" w:firstLineChars="0" w:hanging="284"/>
        <w:rPr>
          <w:rFonts w:ascii="宋体" w:eastAsia="宋体" w:hAnsi="宋体"/>
        </w:rPr>
      </w:pPr>
      <w:r>
        <w:rPr>
          <w:rFonts w:ascii="宋体" w:eastAsia="宋体" w:hAnsi="宋体" w:hint="eastAsia"/>
        </w:rPr>
        <w:t>有效报名供应商不足3家；</w:t>
      </w:r>
    </w:p>
    <w:p w14:paraId="354C74BC" w14:textId="77777777" w:rsidR="007A5A78" w:rsidRDefault="0066289C">
      <w:pPr>
        <w:pStyle w:val="ae"/>
        <w:numPr>
          <w:ilvl w:val="0"/>
          <w:numId w:val="11"/>
        </w:numPr>
        <w:spacing w:line="360" w:lineRule="auto"/>
        <w:ind w:leftChars="405" w:left="1273" w:firstLineChars="0" w:hanging="423"/>
        <w:rPr>
          <w:rFonts w:ascii="宋体" w:eastAsia="宋体" w:hAnsi="宋体"/>
          <w:szCs w:val="21"/>
        </w:rPr>
      </w:pPr>
      <w:r>
        <w:rPr>
          <w:rFonts w:ascii="宋体" w:eastAsia="宋体" w:hAnsi="宋体" w:hint="eastAsia"/>
        </w:rPr>
        <w:t>有效报价供应商不足3家。</w:t>
      </w:r>
    </w:p>
    <w:p w14:paraId="51272591" w14:textId="77777777" w:rsidR="007A5A78" w:rsidRDefault="0066289C" w:rsidP="00696099">
      <w:pPr>
        <w:pStyle w:val="ae"/>
        <w:numPr>
          <w:ilvl w:val="0"/>
          <w:numId w:val="10"/>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14:paraId="65D91147" w14:textId="77777777" w:rsidR="007A5A78" w:rsidRDefault="0066289C" w:rsidP="00696099">
      <w:pPr>
        <w:pStyle w:val="ae"/>
        <w:numPr>
          <w:ilvl w:val="0"/>
          <w:numId w:val="10"/>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14:paraId="5378B652" w14:textId="77777777" w:rsidR="007A5A78" w:rsidRDefault="0066289C">
      <w:pPr>
        <w:pStyle w:val="ae"/>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14:paraId="58F74659" w14:textId="77777777" w:rsidR="007A5A78" w:rsidRDefault="0066289C">
      <w:pPr>
        <w:pStyle w:val="ae"/>
        <w:numPr>
          <w:ilvl w:val="0"/>
          <w:numId w:val="12"/>
        </w:numPr>
        <w:spacing w:line="360" w:lineRule="auto"/>
        <w:ind w:firstLineChars="0"/>
        <w:rPr>
          <w:rFonts w:ascii="宋体" w:eastAsia="宋体" w:hAnsi="宋体"/>
        </w:rPr>
      </w:pPr>
      <w:r>
        <w:rPr>
          <w:rFonts w:ascii="宋体" w:eastAsia="宋体" w:hAnsi="宋体" w:hint="eastAsia"/>
        </w:rPr>
        <w:t>成交供应商须向平台服务商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采购一体化平台缴纳平台使用费，金额为成交金额的1.5%</w:t>
      </w:r>
      <w:r>
        <w:rPr>
          <w:rFonts w:ascii="宋体" w:eastAsia="宋体" w:hAnsi="宋体" w:hint="eastAsia"/>
          <w:b/>
        </w:rPr>
        <w:t>（小数点后面四舍五入取整数）</w:t>
      </w:r>
      <w:r>
        <w:rPr>
          <w:rFonts w:ascii="宋体" w:eastAsia="宋体" w:hAnsi="宋体" w:hint="eastAsia"/>
        </w:rPr>
        <w:t>。</w:t>
      </w:r>
    </w:p>
    <w:p w14:paraId="2152A704" w14:textId="77777777" w:rsidR="007A5A78" w:rsidRDefault="0066289C">
      <w:pPr>
        <w:pStyle w:val="ae"/>
        <w:numPr>
          <w:ilvl w:val="0"/>
          <w:numId w:val="12"/>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14:paraId="7ADE0064" w14:textId="77777777" w:rsidR="007A5A78" w:rsidRDefault="0066289C">
      <w:pPr>
        <w:pStyle w:val="ae"/>
        <w:numPr>
          <w:ilvl w:val="0"/>
          <w:numId w:val="12"/>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14:paraId="31C20885" w14:textId="77777777" w:rsidR="007A5A78" w:rsidRDefault="0066289C">
      <w:pPr>
        <w:pStyle w:val="ae"/>
        <w:widowControl/>
        <w:numPr>
          <w:ilvl w:val="0"/>
          <w:numId w:val="3"/>
        </w:numPr>
        <w:spacing w:line="360" w:lineRule="auto"/>
        <w:ind w:firstLineChars="0"/>
        <w:rPr>
          <w:rFonts w:ascii="宋体" w:eastAsia="宋体" w:hAnsi="宋体"/>
          <w:b/>
        </w:rPr>
      </w:pPr>
      <w:r>
        <w:rPr>
          <w:rFonts w:ascii="宋体" w:eastAsia="宋体" w:hAnsi="宋体" w:hint="eastAsia"/>
          <w:b/>
        </w:rPr>
        <w:lastRenderedPageBreak/>
        <w:t>联系方式</w:t>
      </w:r>
    </w:p>
    <w:p w14:paraId="7BCDAA75" w14:textId="77777777" w:rsidR="007A5A78" w:rsidRDefault="0066289C">
      <w:pPr>
        <w:pStyle w:val="ae"/>
        <w:widowControl/>
        <w:spacing w:line="360" w:lineRule="auto"/>
        <w:ind w:left="420" w:firstLineChars="0" w:firstLine="0"/>
        <w:rPr>
          <w:rFonts w:ascii="宋体" w:eastAsia="宋体" w:hAnsi="宋体"/>
        </w:rPr>
      </w:pP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链互联服务平台”，即可在线咨询相关事项</w:t>
      </w:r>
      <w:r>
        <w:rPr>
          <w:rFonts w:ascii="宋体" w:eastAsia="宋体" w:hAnsi="宋体" w:hint="eastAsia"/>
        </w:rPr>
        <w:t>；</w:t>
      </w:r>
    </w:p>
    <w:p w14:paraId="1C114A09" w14:textId="77777777" w:rsidR="007A5A78" w:rsidRDefault="0066289C">
      <w:pPr>
        <w:pStyle w:val="ae"/>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14:anchorId="63308896" wp14:editId="57F4E11F">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5E51F4BD" w14:textId="77777777" w:rsidR="00AA7B1B" w:rsidRDefault="00AA7B1B">
      <w:pPr>
        <w:pStyle w:val="a9"/>
        <w:spacing w:line="360" w:lineRule="auto"/>
        <w:rPr>
          <w:rFonts w:ascii="宋体" w:hAnsi="宋体"/>
        </w:rPr>
      </w:pPr>
      <w:r>
        <w:rPr>
          <w:rFonts w:ascii="宋体" w:hAnsi="宋体"/>
        </w:rPr>
        <w:br w:type="page"/>
      </w:r>
    </w:p>
    <w:p w14:paraId="0926DCB7" w14:textId="77777777" w:rsidR="007A5A78" w:rsidRDefault="0066289C">
      <w:pPr>
        <w:pStyle w:val="a9"/>
        <w:spacing w:line="360" w:lineRule="auto"/>
        <w:rPr>
          <w:rFonts w:ascii="宋体" w:hAnsi="宋体"/>
          <w:color w:val="FF0000"/>
          <w:sz w:val="28"/>
          <w:szCs w:val="28"/>
        </w:rPr>
      </w:pPr>
      <w:r>
        <w:rPr>
          <w:rFonts w:ascii="宋体" w:hAnsi="宋体" w:hint="eastAsia"/>
        </w:rPr>
        <w:lastRenderedPageBreak/>
        <w:t>第二章 用户需求书</w:t>
      </w:r>
    </w:p>
    <w:p w14:paraId="32EE1B18" w14:textId="77777777" w:rsidR="007A5A78" w:rsidRDefault="0066289C">
      <w:pPr>
        <w:snapToGrid w:val="0"/>
        <w:spacing w:line="360" w:lineRule="auto"/>
        <w:ind w:left="517" w:hangingChars="245" w:hanging="517"/>
        <w:rPr>
          <w:rFonts w:ascii="宋体" w:eastAsia="宋体" w:hAnsi="宋体"/>
          <w:b/>
          <w:bCs/>
        </w:rPr>
      </w:pPr>
      <w:r>
        <w:rPr>
          <w:rFonts w:ascii="宋体" w:eastAsia="宋体" w:hAnsi="宋体" w:hint="eastAsia"/>
          <w:b/>
          <w:bCs/>
        </w:rPr>
        <w:t>说明：</w:t>
      </w:r>
    </w:p>
    <w:p w14:paraId="73922D8D" w14:textId="77777777" w:rsidR="007A5A78" w:rsidRDefault="0066289C">
      <w:pPr>
        <w:numPr>
          <w:ilvl w:val="0"/>
          <w:numId w:val="13"/>
        </w:numPr>
        <w:tabs>
          <w:tab w:val="clear" w:pos="600"/>
          <w:tab w:val="left" w:pos="426"/>
        </w:tabs>
        <w:snapToGrid w:val="0"/>
        <w:spacing w:line="360" w:lineRule="auto"/>
        <w:ind w:left="422" w:hangingChars="200" w:hanging="422"/>
        <w:rPr>
          <w:rFonts w:ascii="宋体" w:eastAsia="宋体" w:hAnsi="宋体"/>
          <w:b/>
          <w:bCs/>
        </w:rPr>
      </w:pPr>
      <w:r>
        <w:rPr>
          <w:rFonts w:ascii="宋体" w:eastAsia="宋体" w:hAnsi="宋体" w:hint="eastAsia"/>
          <w:b/>
          <w:bCs/>
        </w:rPr>
        <w:t>供应商须对本项目进行整体响应，任何只对其中一部分进行的响应都被视为无效响应。</w:t>
      </w:r>
    </w:p>
    <w:p w14:paraId="49EA5F27" w14:textId="77777777" w:rsidR="007A5A78" w:rsidRDefault="0066289C">
      <w:pPr>
        <w:pStyle w:val="ae"/>
        <w:numPr>
          <w:ilvl w:val="0"/>
          <w:numId w:val="14"/>
        </w:numPr>
        <w:snapToGrid w:val="0"/>
        <w:spacing w:line="360" w:lineRule="auto"/>
        <w:ind w:firstLineChars="0"/>
        <w:rPr>
          <w:rFonts w:ascii="宋体" w:eastAsia="宋体" w:hAnsi="宋体"/>
          <w:b/>
          <w:bCs/>
        </w:rPr>
      </w:pPr>
      <w:r>
        <w:rPr>
          <w:rFonts w:ascii="宋体" w:eastAsia="宋体" w:hAnsi="宋体" w:hint="eastAsia"/>
          <w:b/>
          <w:bCs/>
        </w:rPr>
        <w:t>项目一览表</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17"/>
        <w:gridCol w:w="1700"/>
        <w:gridCol w:w="4302"/>
      </w:tblGrid>
      <w:tr w:rsidR="009D3708" w14:paraId="22BE3294" w14:textId="77777777" w:rsidTr="006563DF">
        <w:trPr>
          <w:trHeight w:val="606"/>
          <w:jc w:val="center"/>
        </w:trPr>
        <w:tc>
          <w:tcPr>
            <w:tcW w:w="1477" w:type="pct"/>
            <w:tcBorders>
              <w:top w:val="single" w:sz="12" w:space="0" w:color="auto"/>
              <w:left w:val="single" w:sz="12" w:space="0" w:color="auto"/>
              <w:bottom w:val="single" w:sz="6" w:space="0" w:color="auto"/>
              <w:right w:val="single" w:sz="6" w:space="0" w:color="auto"/>
            </w:tcBorders>
            <w:shd w:val="clear" w:color="auto" w:fill="EEECE1"/>
            <w:vAlign w:val="center"/>
          </w:tcPr>
          <w:p w14:paraId="3F51286B" w14:textId="77777777" w:rsidR="009D3708" w:rsidRDefault="009D3708">
            <w:pPr>
              <w:autoSpaceDE w:val="0"/>
              <w:autoSpaceDN w:val="0"/>
              <w:adjustRightInd w:val="0"/>
              <w:spacing w:line="360" w:lineRule="auto"/>
              <w:jc w:val="center"/>
              <w:rPr>
                <w:rFonts w:ascii="宋体" w:hAnsi="宋体"/>
                <w:b/>
                <w:color w:val="000000"/>
                <w:szCs w:val="21"/>
              </w:rPr>
            </w:pPr>
            <w:r>
              <w:rPr>
                <w:rFonts w:ascii="宋体" w:hAnsi="宋体" w:hint="eastAsia"/>
                <w:b/>
                <w:color w:val="000000"/>
                <w:szCs w:val="21"/>
              </w:rPr>
              <w:t>采购内容</w:t>
            </w:r>
          </w:p>
        </w:tc>
        <w:tc>
          <w:tcPr>
            <w:tcW w:w="998" w:type="pct"/>
            <w:tcBorders>
              <w:top w:val="single" w:sz="12" w:space="0" w:color="auto"/>
              <w:left w:val="single" w:sz="6" w:space="0" w:color="auto"/>
              <w:bottom w:val="single" w:sz="6" w:space="0" w:color="auto"/>
              <w:right w:val="single" w:sz="6" w:space="0" w:color="auto"/>
            </w:tcBorders>
            <w:shd w:val="clear" w:color="auto" w:fill="EEECE1"/>
            <w:vAlign w:val="center"/>
          </w:tcPr>
          <w:p w14:paraId="27887521" w14:textId="77777777" w:rsidR="009D3708" w:rsidRDefault="009D3708">
            <w:pPr>
              <w:autoSpaceDE w:val="0"/>
              <w:autoSpaceDN w:val="0"/>
              <w:adjustRightInd w:val="0"/>
              <w:spacing w:line="360" w:lineRule="auto"/>
              <w:jc w:val="center"/>
              <w:rPr>
                <w:rFonts w:ascii="宋体" w:hAnsi="宋体"/>
                <w:b/>
                <w:color w:val="000000"/>
                <w:szCs w:val="21"/>
              </w:rPr>
            </w:pPr>
            <w:r>
              <w:rPr>
                <w:rFonts w:ascii="宋体" w:hAnsi="宋体" w:hint="eastAsia"/>
                <w:b/>
                <w:color w:val="000000"/>
                <w:szCs w:val="21"/>
              </w:rPr>
              <w:t>数量</w:t>
            </w:r>
          </w:p>
        </w:tc>
        <w:tc>
          <w:tcPr>
            <w:tcW w:w="2524" w:type="pct"/>
            <w:tcBorders>
              <w:top w:val="single" w:sz="12" w:space="0" w:color="auto"/>
              <w:left w:val="single" w:sz="6" w:space="0" w:color="auto"/>
              <w:bottom w:val="single" w:sz="6" w:space="0" w:color="auto"/>
              <w:right w:val="single" w:sz="12" w:space="0" w:color="auto"/>
            </w:tcBorders>
            <w:shd w:val="clear" w:color="auto" w:fill="EEECE1"/>
            <w:vAlign w:val="center"/>
          </w:tcPr>
          <w:p w14:paraId="390227D0" w14:textId="77777777" w:rsidR="009D3708" w:rsidRDefault="008F5BCF">
            <w:pPr>
              <w:spacing w:line="360" w:lineRule="auto"/>
              <w:jc w:val="center"/>
              <w:rPr>
                <w:rFonts w:ascii="宋体" w:hAnsi="宋体"/>
                <w:b/>
                <w:color w:val="000000"/>
                <w:szCs w:val="21"/>
              </w:rPr>
            </w:pPr>
            <w:r>
              <w:rPr>
                <w:rFonts w:ascii="宋体" w:hAnsi="宋体" w:hint="eastAsia"/>
                <w:b/>
                <w:color w:val="000000"/>
                <w:szCs w:val="21"/>
              </w:rPr>
              <w:t>保险</w:t>
            </w:r>
            <w:r w:rsidR="009D3708">
              <w:rPr>
                <w:rFonts w:ascii="宋体" w:hAnsi="宋体" w:hint="eastAsia"/>
                <w:b/>
                <w:color w:val="000000"/>
                <w:szCs w:val="21"/>
              </w:rPr>
              <w:t>期</w:t>
            </w:r>
            <w:r w:rsidR="00266131">
              <w:rPr>
                <w:rFonts w:ascii="宋体" w:hAnsi="宋体" w:hint="eastAsia"/>
                <w:b/>
                <w:color w:val="000000"/>
                <w:szCs w:val="21"/>
              </w:rPr>
              <w:t>限</w:t>
            </w:r>
          </w:p>
        </w:tc>
      </w:tr>
      <w:tr w:rsidR="009D3708" w14:paraId="2BB1693B" w14:textId="77777777" w:rsidTr="006563DF">
        <w:trPr>
          <w:trHeight w:val="701"/>
          <w:jc w:val="center"/>
        </w:trPr>
        <w:tc>
          <w:tcPr>
            <w:tcW w:w="1477" w:type="pct"/>
            <w:tcBorders>
              <w:top w:val="single" w:sz="6" w:space="0" w:color="auto"/>
              <w:left w:val="single" w:sz="12" w:space="0" w:color="auto"/>
              <w:bottom w:val="single" w:sz="6" w:space="0" w:color="auto"/>
              <w:right w:val="single" w:sz="6" w:space="0" w:color="auto"/>
            </w:tcBorders>
            <w:vAlign w:val="center"/>
          </w:tcPr>
          <w:p w14:paraId="75A70D56" w14:textId="77777777" w:rsidR="009D3708" w:rsidRDefault="009D3708">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医疗责任险服务</w:t>
            </w:r>
          </w:p>
        </w:tc>
        <w:tc>
          <w:tcPr>
            <w:tcW w:w="998" w:type="pct"/>
            <w:tcBorders>
              <w:top w:val="single" w:sz="6" w:space="0" w:color="auto"/>
              <w:left w:val="single" w:sz="6" w:space="0" w:color="auto"/>
              <w:bottom w:val="single" w:sz="6" w:space="0" w:color="auto"/>
              <w:right w:val="single" w:sz="6" w:space="0" w:color="auto"/>
            </w:tcBorders>
            <w:vAlign w:val="center"/>
          </w:tcPr>
          <w:p w14:paraId="24B79793" w14:textId="77777777" w:rsidR="009D3708" w:rsidRDefault="009D3708">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1项</w:t>
            </w:r>
          </w:p>
        </w:tc>
        <w:tc>
          <w:tcPr>
            <w:tcW w:w="2524" w:type="pct"/>
            <w:tcBorders>
              <w:top w:val="single" w:sz="6" w:space="0" w:color="auto"/>
              <w:left w:val="single" w:sz="6" w:space="0" w:color="auto"/>
              <w:bottom w:val="single" w:sz="6" w:space="0" w:color="auto"/>
              <w:right w:val="single" w:sz="12" w:space="0" w:color="auto"/>
            </w:tcBorders>
            <w:vAlign w:val="center"/>
          </w:tcPr>
          <w:p w14:paraId="323EBBA5" w14:textId="77777777" w:rsidR="009D3708" w:rsidRDefault="008F5BCF">
            <w:pPr>
              <w:autoSpaceDE w:val="0"/>
              <w:autoSpaceDN w:val="0"/>
              <w:adjustRightInd w:val="0"/>
              <w:spacing w:line="360" w:lineRule="auto"/>
              <w:jc w:val="center"/>
              <w:rPr>
                <w:rFonts w:ascii="宋体" w:hAnsi="宋体"/>
                <w:szCs w:val="21"/>
              </w:rPr>
            </w:pPr>
            <w:r>
              <w:rPr>
                <w:rFonts w:ascii="宋体" w:hAnsi="宋体"/>
                <w:szCs w:val="21"/>
              </w:rPr>
              <w:t>一年</w:t>
            </w:r>
            <w:r>
              <w:rPr>
                <w:rFonts w:ascii="宋体" w:hAnsi="宋体" w:hint="eastAsia"/>
                <w:szCs w:val="21"/>
              </w:rPr>
              <w:t>，如果双方协商同意，可以延长</w:t>
            </w:r>
            <w:r w:rsidRPr="008F5BCF">
              <w:rPr>
                <w:rFonts w:ascii="宋体" w:hAnsi="宋体" w:hint="eastAsia"/>
                <w:szCs w:val="21"/>
              </w:rPr>
              <w:t>1</w:t>
            </w:r>
            <w:r>
              <w:rPr>
                <w:rFonts w:ascii="宋体" w:hAnsi="宋体" w:hint="eastAsia"/>
                <w:szCs w:val="21"/>
              </w:rPr>
              <w:t>-</w:t>
            </w:r>
            <w:r w:rsidRPr="008F5BCF">
              <w:rPr>
                <w:rFonts w:ascii="宋体" w:hAnsi="宋体" w:hint="eastAsia"/>
                <w:szCs w:val="21"/>
              </w:rPr>
              <w:t>2年。</w:t>
            </w:r>
          </w:p>
        </w:tc>
      </w:tr>
    </w:tbl>
    <w:p w14:paraId="501ED06D" w14:textId="77777777" w:rsidR="007A5A78" w:rsidRDefault="0066289C">
      <w:pPr>
        <w:pStyle w:val="ae"/>
        <w:numPr>
          <w:ilvl w:val="0"/>
          <w:numId w:val="14"/>
        </w:numPr>
        <w:snapToGrid w:val="0"/>
        <w:spacing w:line="360" w:lineRule="auto"/>
        <w:ind w:firstLineChars="0"/>
        <w:rPr>
          <w:rFonts w:ascii="宋体" w:hAnsi="宋体"/>
          <w:b/>
          <w:color w:val="000000"/>
          <w:szCs w:val="21"/>
        </w:rPr>
      </w:pPr>
      <w:r>
        <w:rPr>
          <w:rFonts w:ascii="宋体" w:hAnsi="宋体" w:hint="eastAsia"/>
          <w:b/>
          <w:color w:val="000000"/>
          <w:szCs w:val="21"/>
        </w:rPr>
        <w:t>响应供应商须符合以下条件：</w:t>
      </w:r>
    </w:p>
    <w:p w14:paraId="492ED730" w14:textId="77777777" w:rsidR="007A5A78" w:rsidRDefault="0066289C">
      <w:pPr>
        <w:pStyle w:val="ae"/>
        <w:numPr>
          <w:ilvl w:val="0"/>
          <w:numId w:val="15"/>
        </w:numPr>
        <w:tabs>
          <w:tab w:val="left" w:pos="540"/>
        </w:tabs>
        <w:snapToGrid w:val="0"/>
        <w:spacing w:line="360" w:lineRule="auto"/>
        <w:ind w:left="426" w:firstLineChars="0"/>
        <w:rPr>
          <w:rFonts w:ascii="宋体" w:eastAsia="宋体" w:hAnsi="宋体"/>
          <w:color w:val="000000"/>
          <w:szCs w:val="21"/>
        </w:rPr>
      </w:pPr>
      <w:r>
        <w:rPr>
          <w:rFonts w:ascii="宋体" w:eastAsia="宋体" w:hAnsi="宋体" w:hint="eastAsia"/>
          <w:color w:val="000000"/>
          <w:szCs w:val="21"/>
        </w:rPr>
        <w:t>应是具有独立承担民事责任能力的法人或其他组织；</w:t>
      </w:r>
    </w:p>
    <w:p w14:paraId="2502345D" w14:textId="77777777" w:rsidR="007A5A78" w:rsidRDefault="0066289C">
      <w:pPr>
        <w:pStyle w:val="ae"/>
        <w:numPr>
          <w:ilvl w:val="0"/>
          <w:numId w:val="15"/>
        </w:numPr>
        <w:tabs>
          <w:tab w:val="left" w:pos="540"/>
        </w:tabs>
        <w:snapToGrid w:val="0"/>
        <w:spacing w:line="360" w:lineRule="auto"/>
        <w:ind w:left="426" w:firstLineChars="0"/>
        <w:rPr>
          <w:rFonts w:ascii="宋体" w:eastAsia="宋体" w:hAnsi="宋体"/>
          <w:color w:val="000000"/>
          <w:szCs w:val="21"/>
        </w:rPr>
      </w:pPr>
      <w:r>
        <w:rPr>
          <w:rFonts w:ascii="宋体" w:eastAsia="宋体" w:hAnsi="宋体" w:hint="eastAsia"/>
          <w:color w:val="000000"/>
          <w:szCs w:val="21"/>
        </w:rPr>
        <w:t>应具有有效期内的保险许可证（含保险公司法人许可证或经营保险</w:t>
      </w:r>
      <w:r w:rsidR="008706A4">
        <w:rPr>
          <w:rFonts w:ascii="宋体" w:eastAsia="宋体" w:hAnsi="宋体" w:hint="eastAsia"/>
          <w:color w:val="000000"/>
          <w:szCs w:val="21"/>
        </w:rPr>
        <w:t>业务</w:t>
      </w:r>
      <w:r>
        <w:rPr>
          <w:rFonts w:ascii="宋体" w:eastAsia="宋体" w:hAnsi="宋体" w:hint="eastAsia"/>
          <w:color w:val="000000"/>
          <w:szCs w:val="21"/>
        </w:rPr>
        <w:t>许可证）；</w:t>
      </w:r>
    </w:p>
    <w:p w14:paraId="609FAB26" w14:textId="77777777" w:rsidR="00873860" w:rsidRDefault="0066289C" w:rsidP="00873860">
      <w:pPr>
        <w:pStyle w:val="ae"/>
        <w:numPr>
          <w:ilvl w:val="0"/>
          <w:numId w:val="15"/>
        </w:numPr>
        <w:tabs>
          <w:tab w:val="left" w:pos="426"/>
        </w:tabs>
        <w:snapToGrid w:val="0"/>
        <w:spacing w:line="360" w:lineRule="auto"/>
        <w:ind w:left="426" w:firstLineChars="0"/>
        <w:rPr>
          <w:rFonts w:ascii="宋体" w:eastAsia="宋体" w:hAnsi="宋体"/>
          <w:color w:val="000000"/>
          <w:szCs w:val="21"/>
        </w:rPr>
      </w:pPr>
      <w:r>
        <w:rPr>
          <w:rFonts w:ascii="宋体" w:eastAsia="宋体" w:hAnsi="宋体" w:hint="eastAsia"/>
          <w:color w:val="000000"/>
          <w:szCs w:val="21"/>
        </w:rPr>
        <w:t>应具备为省级医疗机构承担医疗责任保险的资质，且属于广东省医院协会招标中标备选保险机构</w:t>
      </w:r>
      <w:r w:rsidR="00873860">
        <w:rPr>
          <w:rFonts w:ascii="宋体" w:eastAsia="宋体" w:hAnsi="宋体" w:hint="eastAsia"/>
          <w:color w:val="000000"/>
          <w:szCs w:val="21"/>
        </w:rPr>
        <w:t>，</w:t>
      </w:r>
      <w:r w:rsidR="00873860" w:rsidRPr="00873860">
        <w:rPr>
          <w:rFonts w:ascii="宋体" w:eastAsia="宋体" w:hAnsi="宋体" w:hint="eastAsia"/>
          <w:color w:val="000000"/>
          <w:szCs w:val="21"/>
        </w:rPr>
        <w:t>提供：</w:t>
      </w:r>
    </w:p>
    <w:p w14:paraId="6875C910" w14:textId="77777777" w:rsidR="00873860" w:rsidRDefault="00873860" w:rsidP="00873860">
      <w:pPr>
        <w:pStyle w:val="ae"/>
        <w:tabs>
          <w:tab w:val="left" w:pos="426"/>
        </w:tabs>
        <w:snapToGrid w:val="0"/>
        <w:spacing w:line="360" w:lineRule="auto"/>
        <w:ind w:left="426" w:firstLineChars="0" w:firstLine="0"/>
        <w:rPr>
          <w:rFonts w:ascii="宋体" w:eastAsia="宋体" w:hAnsi="宋体"/>
          <w:color w:val="000000"/>
          <w:szCs w:val="21"/>
        </w:rPr>
      </w:pPr>
      <w:r w:rsidRPr="00873860">
        <w:rPr>
          <w:rFonts w:ascii="宋体" w:eastAsia="宋体" w:hAnsi="宋体" w:hint="eastAsia"/>
          <w:color w:val="000000"/>
          <w:szCs w:val="21"/>
        </w:rPr>
        <w:t>1、保险机构营业执照、税务登记证等资质证书复印件。</w:t>
      </w:r>
    </w:p>
    <w:p w14:paraId="09AF591C" w14:textId="77777777" w:rsidR="007A5A78" w:rsidRDefault="00873860" w:rsidP="00873860">
      <w:pPr>
        <w:pStyle w:val="ae"/>
        <w:tabs>
          <w:tab w:val="left" w:pos="426"/>
        </w:tabs>
        <w:snapToGrid w:val="0"/>
        <w:spacing w:line="360" w:lineRule="auto"/>
        <w:ind w:left="426" w:firstLineChars="0" w:firstLine="0"/>
        <w:rPr>
          <w:rFonts w:ascii="宋体" w:eastAsia="宋体" w:hAnsi="宋体"/>
          <w:color w:val="000000"/>
          <w:szCs w:val="21"/>
        </w:rPr>
      </w:pPr>
      <w:r w:rsidRPr="00873860">
        <w:rPr>
          <w:rFonts w:ascii="宋体" w:eastAsia="宋体" w:hAnsi="宋体" w:hint="eastAsia"/>
          <w:color w:val="000000"/>
          <w:szCs w:val="21"/>
        </w:rPr>
        <w:t>2、</w:t>
      </w:r>
      <w:r>
        <w:rPr>
          <w:rFonts w:ascii="宋体" w:eastAsia="宋体" w:hAnsi="宋体" w:hint="eastAsia"/>
          <w:color w:val="000000"/>
          <w:szCs w:val="21"/>
        </w:rPr>
        <w:t>广东省</w:t>
      </w:r>
      <w:r w:rsidRPr="00873860">
        <w:rPr>
          <w:rFonts w:ascii="宋体" w:eastAsia="宋体" w:hAnsi="宋体" w:hint="eastAsia"/>
          <w:color w:val="000000"/>
          <w:szCs w:val="21"/>
        </w:rPr>
        <w:t>医院协会招标中标文件或中标通知书</w:t>
      </w:r>
      <w:r>
        <w:rPr>
          <w:rFonts w:ascii="宋体" w:eastAsia="宋体" w:hAnsi="宋体" w:hint="eastAsia"/>
          <w:color w:val="000000"/>
          <w:szCs w:val="21"/>
        </w:rPr>
        <w:t>。</w:t>
      </w:r>
    </w:p>
    <w:p w14:paraId="26FA4909" w14:textId="77777777" w:rsidR="007A5A78" w:rsidRDefault="0066289C" w:rsidP="006B448B">
      <w:pPr>
        <w:pStyle w:val="ae"/>
        <w:numPr>
          <w:ilvl w:val="0"/>
          <w:numId w:val="15"/>
        </w:numPr>
        <w:tabs>
          <w:tab w:val="left" w:pos="426"/>
        </w:tabs>
        <w:snapToGrid w:val="0"/>
        <w:spacing w:line="360" w:lineRule="auto"/>
        <w:ind w:left="426" w:firstLineChars="0"/>
        <w:rPr>
          <w:rFonts w:ascii="宋体" w:eastAsia="宋体" w:hAnsi="宋体"/>
          <w:color w:val="000000"/>
          <w:szCs w:val="21"/>
        </w:rPr>
      </w:pPr>
      <w:r>
        <w:rPr>
          <w:rFonts w:ascii="宋体" w:eastAsia="宋体" w:hAnsi="宋体" w:hint="eastAsia"/>
          <w:color w:val="000000"/>
          <w:szCs w:val="21"/>
        </w:rPr>
        <w:t>应具备与广州地区</w:t>
      </w:r>
      <w:proofErr w:type="gramStart"/>
      <w:r>
        <w:rPr>
          <w:rFonts w:ascii="宋体" w:eastAsia="宋体" w:hAnsi="宋体" w:hint="eastAsia"/>
          <w:color w:val="000000"/>
          <w:szCs w:val="21"/>
        </w:rPr>
        <w:t>医</w:t>
      </w:r>
      <w:proofErr w:type="gramEnd"/>
      <w:r>
        <w:rPr>
          <w:rFonts w:ascii="宋体" w:eastAsia="宋体" w:hAnsi="宋体" w:hint="eastAsia"/>
          <w:color w:val="000000"/>
          <w:szCs w:val="21"/>
        </w:rPr>
        <w:t>患纠纷人民调解委员会合作的承保机构</w:t>
      </w:r>
      <w:r w:rsidR="006B448B">
        <w:rPr>
          <w:rFonts w:ascii="宋体" w:eastAsia="宋体" w:hAnsi="宋体" w:hint="eastAsia"/>
          <w:color w:val="000000"/>
          <w:szCs w:val="21"/>
        </w:rPr>
        <w:t>，</w:t>
      </w:r>
      <w:r w:rsidR="006B448B" w:rsidRPr="006B448B">
        <w:rPr>
          <w:rFonts w:ascii="宋体" w:eastAsia="宋体" w:hAnsi="宋体" w:hint="eastAsia"/>
          <w:color w:val="000000"/>
          <w:szCs w:val="21"/>
        </w:rPr>
        <w:t>提供与广州地区内</w:t>
      </w:r>
      <w:proofErr w:type="gramStart"/>
      <w:r w:rsidR="006B448B" w:rsidRPr="006B448B">
        <w:rPr>
          <w:rFonts w:ascii="宋体" w:eastAsia="宋体" w:hAnsi="宋体" w:hint="eastAsia"/>
          <w:color w:val="000000"/>
          <w:szCs w:val="21"/>
        </w:rPr>
        <w:t>医</w:t>
      </w:r>
      <w:proofErr w:type="gramEnd"/>
      <w:r w:rsidR="006B448B" w:rsidRPr="006B448B">
        <w:rPr>
          <w:rFonts w:ascii="宋体" w:eastAsia="宋体" w:hAnsi="宋体" w:hint="eastAsia"/>
          <w:color w:val="000000"/>
          <w:szCs w:val="21"/>
        </w:rPr>
        <w:t>调委的合作协议（合同），或</w:t>
      </w:r>
      <w:proofErr w:type="gramStart"/>
      <w:r w:rsidR="006B448B" w:rsidRPr="006B448B">
        <w:rPr>
          <w:rFonts w:ascii="宋体" w:eastAsia="宋体" w:hAnsi="宋体" w:hint="eastAsia"/>
          <w:color w:val="000000"/>
          <w:szCs w:val="21"/>
        </w:rPr>
        <w:t>医</w:t>
      </w:r>
      <w:proofErr w:type="gramEnd"/>
      <w:r w:rsidR="006B448B" w:rsidRPr="006B448B">
        <w:rPr>
          <w:rFonts w:ascii="宋体" w:eastAsia="宋体" w:hAnsi="宋体" w:hint="eastAsia"/>
          <w:color w:val="000000"/>
          <w:szCs w:val="21"/>
        </w:rPr>
        <w:t>调委证明。</w:t>
      </w:r>
    </w:p>
    <w:p w14:paraId="6AD0AB25" w14:textId="77777777" w:rsidR="007A5A78" w:rsidRDefault="0066289C" w:rsidP="006B448B">
      <w:pPr>
        <w:pStyle w:val="ae"/>
        <w:numPr>
          <w:ilvl w:val="0"/>
          <w:numId w:val="15"/>
        </w:numPr>
        <w:tabs>
          <w:tab w:val="left" w:pos="426"/>
        </w:tabs>
        <w:snapToGrid w:val="0"/>
        <w:spacing w:line="360" w:lineRule="auto"/>
        <w:ind w:left="426" w:firstLineChars="0"/>
        <w:rPr>
          <w:rFonts w:ascii="宋体" w:eastAsia="宋体" w:hAnsi="宋体"/>
          <w:color w:val="000000"/>
          <w:szCs w:val="21"/>
        </w:rPr>
      </w:pPr>
      <w:r>
        <w:rPr>
          <w:rFonts w:ascii="宋体" w:eastAsia="宋体" w:hAnsi="宋体" w:hint="eastAsia"/>
          <w:color w:val="000000"/>
          <w:szCs w:val="21"/>
        </w:rPr>
        <w:t>应具备已开展</w:t>
      </w:r>
      <w:proofErr w:type="gramStart"/>
      <w:r>
        <w:rPr>
          <w:rFonts w:ascii="宋体" w:eastAsia="宋体" w:hAnsi="宋体" w:hint="eastAsia"/>
          <w:color w:val="000000"/>
          <w:szCs w:val="21"/>
        </w:rPr>
        <w:t>医责险</w:t>
      </w:r>
      <w:proofErr w:type="gramEnd"/>
      <w:r>
        <w:rPr>
          <w:rFonts w:ascii="宋体" w:eastAsia="宋体" w:hAnsi="宋体" w:hint="eastAsia"/>
          <w:color w:val="000000"/>
          <w:szCs w:val="21"/>
        </w:rPr>
        <w:t>业务时间大于5年的承保机构</w:t>
      </w:r>
      <w:r w:rsidR="006B448B">
        <w:rPr>
          <w:rFonts w:ascii="宋体" w:eastAsia="宋体" w:hAnsi="宋体" w:hint="eastAsia"/>
          <w:color w:val="000000"/>
          <w:szCs w:val="21"/>
        </w:rPr>
        <w:t>，</w:t>
      </w:r>
      <w:r w:rsidR="006B448B" w:rsidRPr="006B448B">
        <w:rPr>
          <w:rFonts w:ascii="宋体" w:eastAsia="宋体" w:hAnsi="宋体" w:hint="eastAsia"/>
          <w:color w:val="000000"/>
          <w:szCs w:val="21"/>
        </w:rPr>
        <w:t>提供承担医疗责任险的证明文件，提供与医疗机构签订的承保合同为证，且最早合同至少距2024年不低于5年。</w:t>
      </w:r>
    </w:p>
    <w:p w14:paraId="62429237" w14:textId="77777777" w:rsidR="007A5A78" w:rsidRDefault="0066289C">
      <w:pPr>
        <w:pStyle w:val="ae"/>
        <w:numPr>
          <w:ilvl w:val="0"/>
          <w:numId w:val="14"/>
        </w:numPr>
        <w:snapToGrid w:val="0"/>
        <w:spacing w:line="360" w:lineRule="auto"/>
        <w:ind w:firstLineChars="0"/>
        <w:rPr>
          <w:rFonts w:ascii="宋体" w:hAnsi="宋体"/>
          <w:b/>
          <w:color w:val="000000"/>
          <w:szCs w:val="21"/>
        </w:rPr>
      </w:pPr>
      <w:r>
        <w:rPr>
          <w:rFonts w:ascii="宋体" w:hAnsi="宋体" w:hint="eastAsia"/>
          <w:b/>
          <w:color w:val="000000"/>
          <w:szCs w:val="21"/>
        </w:rPr>
        <w:t>项目要求</w:t>
      </w:r>
    </w:p>
    <w:p w14:paraId="2EF037DA" w14:textId="77777777" w:rsidR="007A5A78" w:rsidRDefault="0066289C" w:rsidP="003D1FEE">
      <w:pPr>
        <w:pStyle w:val="ae"/>
        <w:numPr>
          <w:ilvl w:val="0"/>
          <w:numId w:val="16"/>
        </w:numPr>
        <w:tabs>
          <w:tab w:val="left" w:pos="426"/>
        </w:tabs>
        <w:snapToGrid w:val="0"/>
        <w:spacing w:line="360" w:lineRule="auto"/>
        <w:ind w:left="426" w:firstLineChars="0"/>
        <w:rPr>
          <w:rFonts w:ascii="宋体" w:eastAsia="宋体" w:hAnsi="宋体"/>
          <w:color w:val="000000"/>
          <w:szCs w:val="21"/>
        </w:rPr>
      </w:pPr>
      <w:r>
        <w:rPr>
          <w:rFonts w:ascii="宋体" w:eastAsia="宋体" w:hAnsi="宋体" w:hint="eastAsia"/>
          <w:color w:val="000000"/>
          <w:szCs w:val="21"/>
        </w:rPr>
        <w:t>供应商必须提供保费计算方案和保费优惠比率，按照采购人实际情况、保费计算方案和优惠比率核算出年度</w:t>
      </w:r>
      <w:proofErr w:type="gramStart"/>
      <w:r>
        <w:rPr>
          <w:rFonts w:ascii="宋体" w:eastAsia="宋体" w:hAnsi="宋体" w:hint="eastAsia"/>
          <w:color w:val="000000"/>
          <w:szCs w:val="21"/>
        </w:rPr>
        <w:t>保费总</w:t>
      </w:r>
      <w:proofErr w:type="gramEnd"/>
      <w:r>
        <w:rPr>
          <w:rFonts w:ascii="宋体" w:eastAsia="宋体" w:hAnsi="宋体" w:hint="eastAsia"/>
          <w:color w:val="000000"/>
          <w:szCs w:val="21"/>
        </w:rPr>
        <w:t>金额</w:t>
      </w:r>
      <w:r w:rsidR="003D1FEE">
        <w:rPr>
          <w:rFonts w:ascii="宋体" w:eastAsia="宋体" w:hAnsi="宋体" w:hint="eastAsia"/>
          <w:color w:val="000000"/>
          <w:szCs w:val="21"/>
        </w:rPr>
        <w:t>，</w:t>
      </w:r>
      <w:r w:rsidR="00EE6004" w:rsidRPr="00EE6004">
        <w:rPr>
          <w:rFonts w:ascii="宋体" w:eastAsia="宋体" w:hAnsi="宋体" w:hint="eastAsia"/>
          <w:b/>
          <w:color w:val="000000"/>
          <w:szCs w:val="21"/>
        </w:rPr>
        <w:t>年度</w:t>
      </w:r>
      <w:proofErr w:type="gramStart"/>
      <w:r w:rsidR="00EE6004" w:rsidRPr="00EE6004">
        <w:rPr>
          <w:rFonts w:ascii="宋体" w:eastAsia="宋体" w:hAnsi="宋体" w:hint="eastAsia"/>
          <w:b/>
          <w:color w:val="000000"/>
          <w:szCs w:val="21"/>
        </w:rPr>
        <w:t>保费总</w:t>
      </w:r>
      <w:proofErr w:type="gramEnd"/>
      <w:r w:rsidR="00EE6004" w:rsidRPr="00EE6004">
        <w:rPr>
          <w:rFonts w:ascii="宋体" w:eastAsia="宋体" w:hAnsi="宋体" w:hint="eastAsia"/>
          <w:b/>
          <w:color w:val="000000"/>
          <w:szCs w:val="21"/>
        </w:rPr>
        <w:t>金额（实缴保费）=</w:t>
      </w:r>
      <w:r w:rsidR="003D1FEE" w:rsidRPr="003D1FEE">
        <w:rPr>
          <w:rFonts w:ascii="宋体" w:eastAsia="宋体" w:hAnsi="宋体" w:hint="eastAsia"/>
          <w:b/>
          <w:color w:val="000000"/>
          <w:szCs w:val="21"/>
        </w:rPr>
        <w:t>方案保费×（1-下浮率）</w:t>
      </w:r>
      <w:r>
        <w:rPr>
          <w:rFonts w:ascii="宋体" w:eastAsia="宋体" w:hAnsi="宋体" w:hint="eastAsia"/>
          <w:color w:val="000000"/>
          <w:szCs w:val="21"/>
        </w:rPr>
        <w:t>。</w:t>
      </w:r>
    </w:p>
    <w:p w14:paraId="509B60F0" w14:textId="77777777" w:rsidR="007A5A78" w:rsidRDefault="0066289C">
      <w:pPr>
        <w:pStyle w:val="ae"/>
        <w:numPr>
          <w:ilvl w:val="0"/>
          <w:numId w:val="16"/>
        </w:numPr>
        <w:tabs>
          <w:tab w:val="left" w:pos="540"/>
        </w:tabs>
        <w:snapToGrid w:val="0"/>
        <w:spacing w:line="360" w:lineRule="auto"/>
        <w:ind w:left="426" w:firstLineChars="0"/>
        <w:rPr>
          <w:rFonts w:ascii="宋体" w:eastAsia="宋体" w:hAnsi="宋体"/>
          <w:color w:val="000000"/>
          <w:szCs w:val="21"/>
        </w:rPr>
      </w:pPr>
      <w:r>
        <w:rPr>
          <w:rFonts w:ascii="宋体" w:eastAsia="宋体" w:hAnsi="宋体" w:hint="eastAsia"/>
          <w:color w:val="000000"/>
          <w:szCs w:val="21"/>
        </w:rPr>
        <w:t>每年</w:t>
      </w:r>
      <w:proofErr w:type="gramStart"/>
      <w:r>
        <w:rPr>
          <w:rFonts w:ascii="宋体" w:eastAsia="宋体" w:hAnsi="宋体" w:hint="eastAsia"/>
          <w:color w:val="000000"/>
          <w:szCs w:val="21"/>
        </w:rPr>
        <w:t>赔偿总</w:t>
      </w:r>
      <w:proofErr w:type="gramEnd"/>
      <w:r>
        <w:rPr>
          <w:rFonts w:ascii="宋体" w:eastAsia="宋体" w:hAnsi="宋体" w:hint="eastAsia"/>
          <w:color w:val="000000"/>
          <w:szCs w:val="21"/>
        </w:rPr>
        <w:t>金额不低于300万元。</w:t>
      </w:r>
    </w:p>
    <w:p w14:paraId="73E2C09C" w14:textId="77777777" w:rsidR="007A5A78" w:rsidRDefault="0066289C">
      <w:pPr>
        <w:pStyle w:val="ae"/>
        <w:numPr>
          <w:ilvl w:val="0"/>
          <w:numId w:val="16"/>
        </w:numPr>
        <w:tabs>
          <w:tab w:val="left" w:pos="540"/>
        </w:tabs>
        <w:snapToGrid w:val="0"/>
        <w:spacing w:line="360" w:lineRule="auto"/>
        <w:ind w:left="426" w:firstLineChars="0"/>
        <w:rPr>
          <w:rFonts w:ascii="宋体" w:eastAsia="宋体" w:hAnsi="宋体"/>
          <w:color w:val="000000"/>
          <w:szCs w:val="21"/>
        </w:rPr>
      </w:pPr>
      <w:r>
        <w:rPr>
          <w:rFonts w:ascii="宋体" w:eastAsia="宋体" w:hAnsi="宋体" w:hint="eastAsia"/>
          <w:color w:val="000000"/>
          <w:szCs w:val="21"/>
        </w:rPr>
        <w:t>每单赔偿金额最高100万元。</w:t>
      </w:r>
    </w:p>
    <w:p w14:paraId="5D041050" w14:textId="77777777" w:rsidR="007A5A78" w:rsidRDefault="0066289C">
      <w:pPr>
        <w:pStyle w:val="ae"/>
        <w:numPr>
          <w:ilvl w:val="0"/>
          <w:numId w:val="16"/>
        </w:numPr>
        <w:tabs>
          <w:tab w:val="left" w:pos="540"/>
        </w:tabs>
        <w:snapToGrid w:val="0"/>
        <w:spacing w:line="360" w:lineRule="auto"/>
        <w:ind w:left="426" w:firstLineChars="0"/>
        <w:rPr>
          <w:rFonts w:ascii="宋体" w:eastAsia="宋体" w:hAnsi="宋体"/>
          <w:color w:val="000000"/>
          <w:szCs w:val="21"/>
        </w:rPr>
      </w:pPr>
      <w:r>
        <w:rPr>
          <w:rFonts w:ascii="宋体" w:eastAsia="宋体" w:hAnsi="宋体" w:hint="eastAsia"/>
          <w:color w:val="000000"/>
          <w:szCs w:val="21"/>
        </w:rPr>
        <w:t>每年承担律师费用不低于30万元。</w:t>
      </w:r>
    </w:p>
    <w:p w14:paraId="7FF2BFC6" w14:textId="77777777" w:rsidR="007A5A78" w:rsidRDefault="0066289C">
      <w:pPr>
        <w:pStyle w:val="ae"/>
        <w:numPr>
          <w:ilvl w:val="0"/>
          <w:numId w:val="16"/>
        </w:numPr>
        <w:tabs>
          <w:tab w:val="left" w:pos="540"/>
        </w:tabs>
        <w:snapToGrid w:val="0"/>
        <w:spacing w:line="360" w:lineRule="auto"/>
        <w:ind w:left="426" w:firstLineChars="0"/>
        <w:rPr>
          <w:rFonts w:ascii="宋体" w:eastAsia="宋体" w:hAnsi="宋体"/>
          <w:color w:val="000000"/>
          <w:szCs w:val="21"/>
        </w:rPr>
      </w:pPr>
      <w:r>
        <w:rPr>
          <w:rFonts w:ascii="宋体" w:eastAsia="宋体" w:hAnsi="宋体" w:hint="eastAsia"/>
          <w:color w:val="000000"/>
          <w:szCs w:val="21"/>
        </w:rPr>
        <w:t>可为采购人提供以下服务：</w:t>
      </w:r>
    </w:p>
    <w:p w14:paraId="1EB412A8" w14:textId="77777777" w:rsidR="007A5A78" w:rsidRDefault="0066289C">
      <w:pPr>
        <w:pStyle w:val="ae"/>
        <w:numPr>
          <w:ilvl w:val="1"/>
          <w:numId w:val="17"/>
        </w:numPr>
        <w:tabs>
          <w:tab w:val="left" w:pos="540"/>
        </w:tabs>
        <w:snapToGrid w:val="0"/>
        <w:spacing w:line="360" w:lineRule="auto"/>
        <w:ind w:left="851" w:firstLineChars="0"/>
        <w:rPr>
          <w:rFonts w:ascii="宋体" w:eastAsia="宋体" w:hAnsi="宋体"/>
          <w:color w:val="000000"/>
          <w:szCs w:val="21"/>
        </w:rPr>
      </w:pPr>
      <w:r>
        <w:rPr>
          <w:rFonts w:ascii="宋体" w:eastAsia="宋体" w:hAnsi="宋体" w:hint="eastAsia"/>
          <w:color w:val="000000"/>
          <w:szCs w:val="21"/>
        </w:rPr>
        <w:t>每年度培训≥2次。</w:t>
      </w:r>
    </w:p>
    <w:p w14:paraId="7D3C7717" w14:textId="77777777" w:rsidR="007A5A78" w:rsidRDefault="0066289C">
      <w:pPr>
        <w:pStyle w:val="ae"/>
        <w:numPr>
          <w:ilvl w:val="1"/>
          <w:numId w:val="17"/>
        </w:numPr>
        <w:tabs>
          <w:tab w:val="left" w:pos="540"/>
        </w:tabs>
        <w:snapToGrid w:val="0"/>
        <w:spacing w:line="360" w:lineRule="auto"/>
        <w:ind w:left="851" w:firstLineChars="0"/>
        <w:rPr>
          <w:rFonts w:ascii="宋体" w:eastAsia="宋体" w:hAnsi="宋体"/>
          <w:color w:val="000000"/>
          <w:szCs w:val="21"/>
        </w:rPr>
      </w:pPr>
      <w:r>
        <w:rPr>
          <w:rFonts w:ascii="宋体" w:eastAsia="宋体" w:hAnsi="宋体" w:hint="eastAsia"/>
          <w:color w:val="000000"/>
          <w:szCs w:val="21"/>
        </w:rPr>
        <w:t>分析风险点并提整改建议。</w:t>
      </w:r>
    </w:p>
    <w:p w14:paraId="13B1B92D" w14:textId="77777777" w:rsidR="007A5A78" w:rsidRDefault="0066289C">
      <w:pPr>
        <w:pStyle w:val="ae"/>
        <w:numPr>
          <w:ilvl w:val="1"/>
          <w:numId w:val="17"/>
        </w:numPr>
        <w:tabs>
          <w:tab w:val="left" w:pos="540"/>
        </w:tabs>
        <w:snapToGrid w:val="0"/>
        <w:spacing w:line="360" w:lineRule="auto"/>
        <w:ind w:left="851" w:firstLineChars="0"/>
        <w:rPr>
          <w:rFonts w:ascii="宋体" w:eastAsia="宋体" w:hAnsi="宋体"/>
          <w:color w:val="000000"/>
          <w:szCs w:val="21"/>
        </w:rPr>
      </w:pPr>
      <w:r>
        <w:rPr>
          <w:rFonts w:ascii="宋体" w:eastAsia="宋体" w:hAnsi="宋体" w:hint="eastAsia"/>
          <w:color w:val="000000"/>
          <w:szCs w:val="21"/>
        </w:rPr>
        <w:t>承保纠纷调解（或法律诉讼）过程律师服务及费用。</w:t>
      </w:r>
    </w:p>
    <w:p w14:paraId="2419A4BA" w14:textId="77777777" w:rsidR="007A5A78" w:rsidRPr="00AC310B" w:rsidRDefault="0066289C" w:rsidP="00AC310B">
      <w:pPr>
        <w:pStyle w:val="ae"/>
        <w:numPr>
          <w:ilvl w:val="1"/>
          <w:numId w:val="17"/>
        </w:numPr>
        <w:tabs>
          <w:tab w:val="left" w:pos="540"/>
        </w:tabs>
        <w:snapToGrid w:val="0"/>
        <w:spacing w:line="360" w:lineRule="auto"/>
        <w:ind w:left="851" w:firstLineChars="0"/>
        <w:rPr>
          <w:rFonts w:ascii="宋体" w:eastAsia="宋体" w:hAnsi="宋体"/>
          <w:color w:val="000000"/>
          <w:szCs w:val="21"/>
        </w:rPr>
      </w:pPr>
      <w:r>
        <w:rPr>
          <w:rFonts w:ascii="宋体" w:eastAsia="宋体" w:hAnsi="宋体" w:hint="eastAsia"/>
          <w:color w:val="000000"/>
          <w:szCs w:val="21"/>
        </w:rPr>
        <w:t>协助采购人建立风险分担机制，完善医疗质量安全管理体系。</w:t>
      </w:r>
    </w:p>
    <w:p w14:paraId="06D141F3" w14:textId="73D0A7C0" w:rsidR="007A5A78" w:rsidRDefault="0066289C">
      <w:pPr>
        <w:pStyle w:val="ae"/>
        <w:tabs>
          <w:tab w:val="left" w:pos="540"/>
        </w:tabs>
        <w:snapToGrid w:val="0"/>
        <w:spacing w:line="360" w:lineRule="auto"/>
        <w:ind w:firstLineChars="0" w:firstLine="0"/>
        <w:rPr>
          <w:rFonts w:ascii="宋体" w:eastAsia="宋体" w:hAnsi="宋体"/>
          <w:b/>
          <w:bCs/>
          <w:color w:val="000000"/>
          <w:szCs w:val="21"/>
        </w:rPr>
      </w:pPr>
      <w:r>
        <w:rPr>
          <w:rFonts w:ascii="宋体" w:eastAsia="宋体" w:hAnsi="宋体" w:hint="eastAsia"/>
          <w:b/>
          <w:bCs/>
          <w:color w:val="000000"/>
          <w:szCs w:val="21"/>
        </w:rPr>
        <w:t>注：</w:t>
      </w:r>
      <w:r>
        <w:rPr>
          <w:rFonts w:ascii="宋体" w:eastAsia="宋体" w:hAnsi="宋体"/>
          <w:b/>
          <w:bCs/>
          <w:color w:val="000000"/>
          <w:szCs w:val="21"/>
        </w:rPr>
        <w:br/>
      </w:r>
      <w:r>
        <w:rPr>
          <w:rFonts w:ascii="宋体" w:eastAsia="宋体" w:hAnsi="宋体" w:hint="eastAsia"/>
          <w:b/>
          <w:bCs/>
          <w:color w:val="000000"/>
          <w:szCs w:val="21"/>
        </w:rPr>
        <w:t>因采购人的内部信息数据较敏感，不方便公示，若响应供应商制定方案及报价需知悉采购单位内部实际情况，可向采购人提供说明函，说明想要了解的信息及原因。</w:t>
      </w:r>
      <w:r>
        <w:rPr>
          <w:rFonts w:ascii="宋体" w:eastAsia="宋体" w:hAnsi="宋体"/>
          <w:b/>
          <w:bCs/>
          <w:color w:val="000000"/>
          <w:szCs w:val="21"/>
        </w:rPr>
        <w:br/>
      </w:r>
      <w:r>
        <w:rPr>
          <w:rFonts w:ascii="宋体" w:eastAsia="宋体" w:hAnsi="宋体" w:hint="eastAsia"/>
          <w:b/>
          <w:bCs/>
          <w:color w:val="000000"/>
          <w:szCs w:val="21"/>
        </w:rPr>
        <w:lastRenderedPageBreak/>
        <w:t>联系人：</w:t>
      </w:r>
      <w:r w:rsidR="00A5142C" w:rsidRPr="00A5142C">
        <w:rPr>
          <w:rFonts w:ascii="宋体" w:eastAsia="宋体" w:hAnsi="宋体" w:hint="eastAsia"/>
          <w:b/>
          <w:bCs/>
          <w:color w:val="000000"/>
          <w:szCs w:val="21"/>
        </w:rPr>
        <w:t>陈明</w:t>
      </w:r>
      <w:r w:rsidR="00A5142C">
        <w:rPr>
          <w:rFonts w:ascii="宋体" w:eastAsia="宋体" w:hAnsi="宋体" w:hint="eastAsia"/>
          <w:b/>
          <w:bCs/>
          <w:color w:val="000000"/>
          <w:szCs w:val="21"/>
        </w:rPr>
        <w:t>，</w:t>
      </w:r>
      <w:r w:rsidR="00A5142C" w:rsidRPr="00A5142C">
        <w:rPr>
          <w:rFonts w:ascii="宋体" w:eastAsia="宋体" w:hAnsi="宋体" w:hint="eastAsia"/>
          <w:b/>
          <w:bCs/>
          <w:color w:val="000000"/>
          <w:szCs w:val="21"/>
        </w:rPr>
        <w:t>联系电话：82556391</w:t>
      </w:r>
      <w:r w:rsidR="00A5142C">
        <w:rPr>
          <w:rFonts w:ascii="宋体" w:eastAsia="宋体" w:hAnsi="宋体" w:hint="eastAsia"/>
          <w:b/>
          <w:bCs/>
          <w:color w:val="000000"/>
          <w:szCs w:val="21"/>
        </w:rPr>
        <w:t>；</w:t>
      </w:r>
      <w:r w:rsidR="00A5142C" w:rsidRPr="00A5142C">
        <w:rPr>
          <w:rFonts w:ascii="宋体" w:eastAsia="宋体" w:hAnsi="宋体" w:hint="eastAsia"/>
          <w:b/>
          <w:bCs/>
          <w:color w:val="000000"/>
          <w:szCs w:val="21"/>
        </w:rPr>
        <w:t>曹云诗</w:t>
      </w:r>
      <w:r w:rsidR="00A5142C">
        <w:rPr>
          <w:rFonts w:ascii="宋体" w:eastAsia="宋体" w:hAnsi="宋体" w:hint="eastAsia"/>
          <w:b/>
          <w:bCs/>
          <w:color w:val="000000"/>
          <w:szCs w:val="21"/>
        </w:rPr>
        <w:t>，</w:t>
      </w:r>
      <w:r w:rsidR="00A5142C" w:rsidRPr="00A5142C">
        <w:rPr>
          <w:rFonts w:ascii="宋体" w:eastAsia="宋体" w:hAnsi="宋体" w:hint="eastAsia"/>
          <w:b/>
          <w:bCs/>
          <w:color w:val="000000"/>
          <w:szCs w:val="21"/>
        </w:rPr>
        <w:t>联系电话：82556292</w:t>
      </w:r>
      <w:r w:rsidR="00A5142C">
        <w:rPr>
          <w:rFonts w:ascii="宋体" w:eastAsia="宋体" w:hAnsi="宋体" w:hint="eastAsia"/>
          <w:b/>
          <w:bCs/>
          <w:color w:val="000000"/>
          <w:szCs w:val="21"/>
        </w:rPr>
        <w:t>。</w:t>
      </w:r>
    </w:p>
    <w:p w14:paraId="24DBBA9B" w14:textId="77777777" w:rsidR="007A5A78" w:rsidRDefault="0066289C">
      <w:pPr>
        <w:pStyle w:val="ae"/>
        <w:numPr>
          <w:ilvl w:val="0"/>
          <w:numId w:val="14"/>
        </w:numPr>
        <w:snapToGrid w:val="0"/>
        <w:spacing w:line="360" w:lineRule="auto"/>
        <w:ind w:left="0" w:firstLineChars="0" w:firstLine="0"/>
        <w:rPr>
          <w:rFonts w:ascii="宋体" w:eastAsia="宋体" w:hAnsi="宋体"/>
          <w:b/>
          <w:szCs w:val="21"/>
        </w:rPr>
      </w:pPr>
      <w:r>
        <w:rPr>
          <w:rFonts w:ascii="宋体" w:eastAsia="宋体" w:hAnsi="宋体"/>
          <w:b/>
          <w:szCs w:val="21"/>
        </w:rPr>
        <w:t>付款方式</w:t>
      </w:r>
    </w:p>
    <w:p w14:paraId="1C92900C" w14:textId="77777777" w:rsidR="007A5A78" w:rsidRDefault="0066289C">
      <w:pPr>
        <w:pStyle w:val="ae"/>
        <w:numPr>
          <w:ilvl w:val="0"/>
          <w:numId w:val="18"/>
        </w:numPr>
        <w:autoSpaceDE w:val="0"/>
        <w:autoSpaceDN w:val="0"/>
        <w:adjustRightInd w:val="0"/>
        <w:snapToGrid w:val="0"/>
        <w:spacing w:line="360" w:lineRule="auto"/>
        <w:ind w:left="0"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由采购人按下列程序付款： </w:t>
      </w:r>
    </w:p>
    <w:p w14:paraId="3DACD7A1" w14:textId="77777777" w:rsidR="007A5A78" w:rsidRDefault="0066289C">
      <w:pPr>
        <w:pStyle w:val="ae"/>
        <w:numPr>
          <w:ilvl w:val="0"/>
          <w:numId w:val="19"/>
        </w:numPr>
        <w:tabs>
          <w:tab w:val="left" w:pos="0"/>
        </w:tabs>
        <w:autoSpaceDE w:val="0"/>
        <w:autoSpaceDN w:val="0"/>
        <w:adjustRightInd w:val="0"/>
        <w:snapToGrid w:val="0"/>
        <w:spacing w:line="360" w:lineRule="auto"/>
        <w:ind w:left="0"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签订合同后</w:t>
      </w:r>
      <w:r w:rsidR="006B5B4B">
        <w:rPr>
          <w:rFonts w:ascii="宋体" w:eastAsia="宋体" w:hAnsi="宋体" w:cs="宋体" w:hint="eastAsia"/>
          <w:color w:val="000000"/>
          <w:kern w:val="0"/>
          <w:szCs w:val="21"/>
          <w:u w:val="single"/>
        </w:rPr>
        <w:t xml:space="preserve"> 20 </w:t>
      </w:r>
      <w:r>
        <w:rPr>
          <w:rFonts w:ascii="宋体" w:eastAsia="宋体" w:hAnsi="宋体" w:cs="宋体" w:hint="eastAsia"/>
          <w:color w:val="000000"/>
          <w:kern w:val="0"/>
          <w:szCs w:val="21"/>
        </w:rPr>
        <w:t>个工作日内，支付合同总价的</w:t>
      </w:r>
      <w:r w:rsidR="006B5B4B">
        <w:rPr>
          <w:rFonts w:ascii="宋体" w:eastAsia="宋体" w:hAnsi="宋体" w:cs="宋体" w:hint="eastAsia"/>
          <w:color w:val="000000"/>
          <w:kern w:val="0"/>
          <w:szCs w:val="21"/>
          <w:u w:val="single"/>
        </w:rPr>
        <w:t xml:space="preserve"> 100 </w:t>
      </w:r>
      <w:r>
        <w:rPr>
          <w:rFonts w:ascii="宋体" w:eastAsia="宋体" w:hAnsi="宋体" w:cs="宋体" w:hint="eastAsia"/>
          <w:color w:val="000000"/>
          <w:kern w:val="0"/>
          <w:szCs w:val="21"/>
        </w:rPr>
        <w:t>%。</w:t>
      </w:r>
    </w:p>
    <w:p w14:paraId="2AD908F7" w14:textId="77777777" w:rsidR="007A5A78" w:rsidRDefault="0066289C">
      <w:pPr>
        <w:pStyle w:val="ae"/>
        <w:numPr>
          <w:ilvl w:val="0"/>
          <w:numId w:val="19"/>
        </w:numPr>
        <w:autoSpaceDE w:val="0"/>
        <w:autoSpaceDN w:val="0"/>
        <w:adjustRightInd w:val="0"/>
        <w:snapToGrid w:val="0"/>
        <w:spacing w:line="360" w:lineRule="auto"/>
        <w:ind w:left="0"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成交人凭以下有效文件与采购人结算：</w:t>
      </w:r>
    </w:p>
    <w:p w14:paraId="6339BE86" w14:textId="77777777" w:rsidR="007A5A78" w:rsidRDefault="0066289C">
      <w:pPr>
        <w:numPr>
          <w:ilvl w:val="0"/>
          <w:numId w:val="20"/>
        </w:numPr>
        <w:autoSpaceDE w:val="0"/>
        <w:autoSpaceDN w:val="0"/>
        <w:adjustRightInd w:val="0"/>
        <w:snapToGrid w:val="0"/>
        <w:spacing w:line="360" w:lineRule="auto"/>
        <w:ind w:left="0" w:firstLine="0"/>
        <w:jc w:val="left"/>
        <w:rPr>
          <w:rFonts w:ascii="宋体" w:eastAsia="宋体" w:hAnsi="宋体" w:cs="Times New Roman"/>
          <w:color w:val="000000"/>
          <w:kern w:val="0"/>
          <w:szCs w:val="21"/>
        </w:rPr>
      </w:pPr>
      <w:r>
        <w:rPr>
          <w:rFonts w:ascii="宋体" w:eastAsia="宋体" w:hAnsi="宋体" w:cs="Times New Roman"/>
          <w:color w:val="000000"/>
          <w:kern w:val="0"/>
          <w:szCs w:val="21"/>
        </w:rPr>
        <w:t>合同；</w:t>
      </w:r>
    </w:p>
    <w:p w14:paraId="394F0FDE" w14:textId="77777777" w:rsidR="007A5A78" w:rsidRDefault="0066289C">
      <w:pPr>
        <w:numPr>
          <w:ilvl w:val="0"/>
          <w:numId w:val="20"/>
        </w:numPr>
        <w:autoSpaceDE w:val="0"/>
        <w:autoSpaceDN w:val="0"/>
        <w:adjustRightInd w:val="0"/>
        <w:snapToGrid w:val="0"/>
        <w:spacing w:line="360" w:lineRule="auto"/>
        <w:ind w:left="0" w:firstLine="0"/>
        <w:jc w:val="left"/>
        <w:rPr>
          <w:rFonts w:ascii="宋体" w:eastAsia="宋体" w:hAnsi="宋体" w:cs="Times New Roman"/>
          <w:color w:val="000000"/>
          <w:kern w:val="0"/>
          <w:szCs w:val="21"/>
        </w:rPr>
      </w:pPr>
      <w:r>
        <w:rPr>
          <w:rFonts w:ascii="宋体" w:eastAsia="宋体" w:hAnsi="宋体" w:cs="Times New Roman"/>
          <w:color w:val="000000"/>
          <w:kern w:val="0"/>
          <w:szCs w:val="21"/>
        </w:rPr>
        <w:t>成交人开具的正式发票；</w:t>
      </w:r>
    </w:p>
    <w:p w14:paraId="292094C9" w14:textId="77777777" w:rsidR="007A5A78" w:rsidRDefault="0066289C">
      <w:pPr>
        <w:numPr>
          <w:ilvl w:val="0"/>
          <w:numId w:val="20"/>
        </w:numPr>
        <w:autoSpaceDE w:val="0"/>
        <w:autoSpaceDN w:val="0"/>
        <w:adjustRightInd w:val="0"/>
        <w:snapToGrid w:val="0"/>
        <w:spacing w:line="360" w:lineRule="auto"/>
        <w:ind w:left="0" w:firstLine="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正规保单</w:t>
      </w:r>
      <w:r>
        <w:rPr>
          <w:rFonts w:ascii="宋体" w:eastAsia="宋体" w:hAnsi="宋体" w:cs="Times New Roman"/>
          <w:color w:val="000000"/>
          <w:kern w:val="0"/>
          <w:szCs w:val="21"/>
        </w:rPr>
        <w:t>；</w:t>
      </w:r>
    </w:p>
    <w:p w14:paraId="61F8B464" w14:textId="77777777" w:rsidR="007A5A78" w:rsidRDefault="0066289C">
      <w:pPr>
        <w:pStyle w:val="a9"/>
        <w:jc w:val="both"/>
        <w:rPr>
          <w:lang w:val="zh-CN"/>
        </w:rPr>
      </w:pPr>
      <w:r>
        <w:rPr>
          <w:lang w:val="zh-CN"/>
        </w:rPr>
        <w:br w:type="page"/>
      </w:r>
    </w:p>
    <w:p w14:paraId="1D2D4436" w14:textId="77777777" w:rsidR="007A5A78" w:rsidRDefault="0066289C">
      <w:pPr>
        <w:pStyle w:val="a9"/>
        <w:rPr>
          <w:lang w:val="zh-CN"/>
        </w:rPr>
      </w:pPr>
      <w:r>
        <w:rPr>
          <w:rFonts w:hint="eastAsia"/>
          <w:lang w:val="zh-CN"/>
        </w:rPr>
        <w:lastRenderedPageBreak/>
        <w:t>第三章</w:t>
      </w:r>
      <w:r>
        <w:rPr>
          <w:rFonts w:hint="eastAsia"/>
          <w:lang w:val="zh-CN"/>
        </w:rPr>
        <w:t xml:space="preserve"> </w:t>
      </w:r>
      <w:r>
        <w:rPr>
          <w:rFonts w:hint="eastAsia"/>
          <w:lang w:val="zh-CN"/>
        </w:rPr>
        <w:t>报价附件</w:t>
      </w:r>
    </w:p>
    <w:p w14:paraId="6C9E83F6" w14:textId="77777777" w:rsidR="007A5A78" w:rsidRDefault="0066289C">
      <w:pPr>
        <w:pStyle w:val="2"/>
        <w:spacing w:before="0" w:after="0"/>
        <w:jc w:val="center"/>
        <w:rPr>
          <w:rFonts w:ascii="宋体" w:eastAsia="宋体" w:hAnsi="宋体"/>
          <w:lang w:val="zh-CN"/>
        </w:rPr>
      </w:pPr>
      <w:r>
        <w:rPr>
          <w:rFonts w:ascii="宋体" w:eastAsia="宋体" w:hAnsi="宋体" w:hint="eastAsia"/>
          <w:lang w:val="zh-CN"/>
        </w:rPr>
        <w:t>报 价 表</w:t>
      </w:r>
    </w:p>
    <w:tbl>
      <w:tblPr>
        <w:tblStyle w:val="ab"/>
        <w:tblW w:w="5000" w:type="pct"/>
        <w:jc w:val="center"/>
        <w:tblLook w:val="04A0" w:firstRow="1" w:lastRow="0" w:firstColumn="1" w:lastColumn="0" w:noHBand="0" w:noVBand="1"/>
      </w:tblPr>
      <w:tblGrid>
        <w:gridCol w:w="3369"/>
        <w:gridCol w:w="992"/>
        <w:gridCol w:w="2978"/>
        <w:gridCol w:w="1183"/>
      </w:tblGrid>
      <w:tr w:rsidR="007A5A78" w14:paraId="31064B2A" w14:textId="77777777" w:rsidTr="00C1350C">
        <w:trPr>
          <w:trHeight w:val="817"/>
          <w:jc w:val="center"/>
        </w:trPr>
        <w:tc>
          <w:tcPr>
            <w:tcW w:w="1977" w:type="pct"/>
            <w:vAlign w:val="center"/>
          </w:tcPr>
          <w:p w14:paraId="183964FD" w14:textId="77777777" w:rsidR="007A5A78" w:rsidRDefault="0066289C">
            <w:pPr>
              <w:spacing w:line="360" w:lineRule="auto"/>
              <w:jc w:val="center"/>
              <w:rPr>
                <w:rFonts w:ascii="宋体" w:eastAsia="宋体" w:hAnsi="宋体"/>
                <w:b/>
                <w:spacing w:val="4"/>
                <w:szCs w:val="21"/>
              </w:rPr>
            </w:pPr>
            <w:r>
              <w:rPr>
                <w:rFonts w:ascii="宋体" w:eastAsia="宋体" w:hAnsi="宋体" w:hint="eastAsia"/>
                <w:b/>
                <w:spacing w:val="4"/>
                <w:szCs w:val="21"/>
              </w:rPr>
              <w:t>项目名称</w:t>
            </w:r>
          </w:p>
        </w:tc>
        <w:tc>
          <w:tcPr>
            <w:tcW w:w="582" w:type="pct"/>
            <w:vAlign w:val="center"/>
          </w:tcPr>
          <w:p w14:paraId="6CE3F1AF" w14:textId="77777777" w:rsidR="007A5A78" w:rsidRDefault="0066289C">
            <w:pPr>
              <w:spacing w:line="360" w:lineRule="auto"/>
              <w:jc w:val="center"/>
              <w:rPr>
                <w:rFonts w:ascii="宋体" w:eastAsia="宋体" w:hAnsi="宋体"/>
                <w:b/>
                <w:spacing w:val="4"/>
                <w:szCs w:val="21"/>
              </w:rPr>
            </w:pPr>
            <w:r>
              <w:rPr>
                <w:rFonts w:ascii="宋体" w:eastAsia="宋体" w:hAnsi="宋体" w:hint="eastAsia"/>
                <w:b/>
                <w:spacing w:val="4"/>
                <w:szCs w:val="21"/>
              </w:rPr>
              <w:t>数量</w:t>
            </w:r>
          </w:p>
        </w:tc>
        <w:tc>
          <w:tcPr>
            <w:tcW w:w="1747" w:type="pct"/>
            <w:vAlign w:val="center"/>
          </w:tcPr>
          <w:p w14:paraId="7FBBB41E" w14:textId="77777777" w:rsidR="007A5A78" w:rsidRDefault="0066289C">
            <w:pPr>
              <w:spacing w:line="360" w:lineRule="auto"/>
              <w:jc w:val="center"/>
              <w:rPr>
                <w:rFonts w:ascii="宋体" w:eastAsia="宋体" w:hAnsi="宋体"/>
                <w:b/>
                <w:spacing w:val="4"/>
                <w:szCs w:val="21"/>
              </w:rPr>
            </w:pPr>
            <w:r>
              <w:rPr>
                <w:rFonts w:ascii="宋体" w:eastAsia="宋体" w:hAnsi="宋体" w:hint="eastAsia"/>
                <w:b/>
                <w:spacing w:val="4"/>
                <w:szCs w:val="21"/>
              </w:rPr>
              <w:t>报价（实缴保费）（元）</w:t>
            </w:r>
          </w:p>
        </w:tc>
        <w:tc>
          <w:tcPr>
            <w:tcW w:w="694" w:type="pct"/>
            <w:vAlign w:val="center"/>
          </w:tcPr>
          <w:p w14:paraId="5EF9D251" w14:textId="77777777" w:rsidR="007A5A78" w:rsidRDefault="0066289C">
            <w:pPr>
              <w:spacing w:line="360" w:lineRule="auto"/>
              <w:jc w:val="center"/>
              <w:rPr>
                <w:rFonts w:ascii="宋体" w:eastAsia="宋体" w:hAnsi="宋体"/>
                <w:b/>
                <w:spacing w:val="4"/>
                <w:szCs w:val="21"/>
              </w:rPr>
            </w:pPr>
            <w:r>
              <w:rPr>
                <w:rFonts w:ascii="宋体" w:eastAsia="宋体" w:hAnsi="宋体" w:hint="eastAsia"/>
                <w:b/>
                <w:spacing w:val="4"/>
                <w:szCs w:val="21"/>
              </w:rPr>
              <w:t>备注</w:t>
            </w:r>
          </w:p>
        </w:tc>
      </w:tr>
      <w:tr w:rsidR="007A5A78" w14:paraId="457F7618" w14:textId="77777777" w:rsidTr="00C1350C">
        <w:trPr>
          <w:trHeight w:val="967"/>
          <w:jc w:val="center"/>
        </w:trPr>
        <w:tc>
          <w:tcPr>
            <w:tcW w:w="1977" w:type="pct"/>
            <w:vAlign w:val="center"/>
          </w:tcPr>
          <w:p w14:paraId="597E46A6" w14:textId="77777777" w:rsidR="007A5A78" w:rsidRDefault="0066289C">
            <w:pPr>
              <w:spacing w:line="360" w:lineRule="auto"/>
              <w:jc w:val="center"/>
              <w:rPr>
                <w:rFonts w:ascii="宋体" w:eastAsia="宋体" w:hAnsi="宋体"/>
                <w:bCs/>
                <w:spacing w:val="4"/>
                <w:szCs w:val="21"/>
              </w:rPr>
            </w:pPr>
            <w:r>
              <w:rPr>
                <w:rFonts w:ascii="宋体" w:eastAsia="宋体" w:hAnsi="宋体" w:hint="eastAsia"/>
                <w:bCs/>
                <w:spacing w:val="4"/>
                <w:szCs w:val="21"/>
              </w:rPr>
              <w:t>广东省工人医院购买医疗责任险服务项目</w:t>
            </w:r>
          </w:p>
        </w:tc>
        <w:tc>
          <w:tcPr>
            <w:tcW w:w="582" w:type="pct"/>
            <w:vAlign w:val="center"/>
          </w:tcPr>
          <w:p w14:paraId="5C693794" w14:textId="77777777" w:rsidR="007A5A78" w:rsidRDefault="0066289C">
            <w:pPr>
              <w:spacing w:line="360" w:lineRule="auto"/>
              <w:jc w:val="center"/>
              <w:rPr>
                <w:rFonts w:ascii="宋体" w:eastAsia="宋体" w:hAnsi="宋体"/>
                <w:bCs/>
                <w:spacing w:val="4"/>
                <w:szCs w:val="21"/>
              </w:rPr>
            </w:pPr>
            <w:r>
              <w:rPr>
                <w:rFonts w:ascii="宋体" w:eastAsia="宋体" w:hAnsi="宋体" w:hint="eastAsia"/>
                <w:bCs/>
                <w:spacing w:val="4"/>
                <w:szCs w:val="21"/>
              </w:rPr>
              <w:t>1项</w:t>
            </w:r>
          </w:p>
        </w:tc>
        <w:tc>
          <w:tcPr>
            <w:tcW w:w="1747" w:type="pct"/>
            <w:vAlign w:val="center"/>
          </w:tcPr>
          <w:p w14:paraId="4B860A79" w14:textId="77777777" w:rsidR="007A5A78" w:rsidRDefault="007A5A78">
            <w:pPr>
              <w:spacing w:line="360" w:lineRule="auto"/>
              <w:jc w:val="center"/>
              <w:rPr>
                <w:rFonts w:ascii="宋体" w:eastAsia="宋体" w:hAnsi="宋体"/>
                <w:bCs/>
                <w:spacing w:val="4"/>
                <w:szCs w:val="21"/>
              </w:rPr>
            </w:pPr>
          </w:p>
        </w:tc>
        <w:tc>
          <w:tcPr>
            <w:tcW w:w="694" w:type="pct"/>
            <w:vAlign w:val="center"/>
          </w:tcPr>
          <w:p w14:paraId="704C9866" w14:textId="77777777" w:rsidR="007A5A78" w:rsidRDefault="007A5A78">
            <w:pPr>
              <w:spacing w:line="360" w:lineRule="auto"/>
              <w:jc w:val="center"/>
              <w:rPr>
                <w:rFonts w:ascii="宋体" w:eastAsia="宋体" w:hAnsi="宋体"/>
                <w:bCs/>
                <w:spacing w:val="4"/>
                <w:szCs w:val="21"/>
              </w:rPr>
            </w:pPr>
          </w:p>
        </w:tc>
      </w:tr>
    </w:tbl>
    <w:p w14:paraId="45E24611" w14:textId="77777777" w:rsidR="007A5A78" w:rsidRDefault="007A5A78">
      <w:pPr>
        <w:spacing w:line="360" w:lineRule="auto"/>
        <w:rPr>
          <w:rFonts w:ascii="宋体" w:eastAsia="宋体" w:hAnsi="宋体"/>
          <w:b/>
          <w:spacing w:val="4"/>
          <w:szCs w:val="21"/>
        </w:rPr>
      </w:pPr>
    </w:p>
    <w:p w14:paraId="14A6E1BB" w14:textId="77777777" w:rsidR="007A5A78" w:rsidRDefault="0066289C">
      <w:pPr>
        <w:spacing w:line="360" w:lineRule="auto"/>
        <w:rPr>
          <w:rFonts w:ascii="宋体" w:eastAsia="宋体" w:hAnsi="宋体"/>
          <w:b/>
          <w:spacing w:val="4"/>
          <w:szCs w:val="21"/>
        </w:rPr>
      </w:pPr>
      <w:r>
        <w:rPr>
          <w:rFonts w:ascii="宋体" w:eastAsia="宋体" w:hAnsi="宋体" w:hint="eastAsia"/>
          <w:b/>
          <w:spacing w:val="4"/>
          <w:szCs w:val="21"/>
        </w:rPr>
        <w:t>注：</w:t>
      </w:r>
    </w:p>
    <w:p w14:paraId="612E7775" w14:textId="77777777" w:rsidR="007A5A78" w:rsidRDefault="00BB02E3">
      <w:pPr>
        <w:pStyle w:val="a8"/>
        <w:numPr>
          <w:ilvl w:val="0"/>
          <w:numId w:val="21"/>
        </w:numPr>
        <w:shd w:val="clear" w:color="auto" w:fill="FFFFFF"/>
        <w:spacing w:before="0" w:beforeAutospacing="0" w:after="0" w:afterAutospacing="0" w:line="360" w:lineRule="auto"/>
        <w:rPr>
          <w:b/>
          <w:bCs/>
          <w:sz w:val="21"/>
          <w:szCs w:val="21"/>
          <w:u w:val="single"/>
        </w:rPr>
      </w:pPr>
      <w:r>
        <w:rPr>
          <w:rFonts w:hint="eastAsia"/>
          <w:b/>
          <w:bCs/>
          <w:sz w:val="21"/>
          <w:szCs w:val="21"/>
          <w:u w:val="single"/>
        </w:rPr>
        <w:t>供应商报价时需提供报价表和保费计算方案。</w:t>
      </w:r>
    </w:p>
    <w:p w14:paraId="4EA9AA01" w14:textId="77777777" w:rsidR="008E1731" w:rsidRDefault="008E1731" w:rsidP="004208BA">
      <w:pPr>
        <w:pStyle w:val="a8"/>
        <w:numPr>
          <w:ilvl w:val="0"/>
          <w:numId w:val="21"/>
        </w:numPr>
        <w:shd w:val="clear" w:color="auto" w:fill="FFFFFF"/>
        <w:spacing w:before="0" w:beforeAutospacing="0" w:after="0" w:afterAutospacing="0" w:line="360" w:lineRule="auto"/>
        <w:rPr>
          <w:b/>
          <w:bCs/>
          <w:sz w:val="21"/>
          <w:szCs w:val="21"/>
          <w:u w:val="single"/>
        </w:rPr>
      </w:pPr>
      <w:r w:rsidRPr="008E1731">
        <w:rPr>
          <w:rFonts w:hint="eastAsia"/>
          <w:b/>
          <w:bCs/>
          <w:sz w:val="21"/>
          <w:szCs w:val="21"/>
          <w:u w:val="single"/>
        </w:rPr>
        <w:t>方案保费×（1-下浮率）=实缴保费</w:t>
      </w:r>
      <w:r>
        <w:rPr>
          <w:rFonts w:hint="eastAsia"/>
          <w:b/>
          <w:bCs/>
          <w:sz w:val="21"/>
          <w:szCs w:val="21"/>
          <w:u w:val="single"/>
        </w:rPr>
        <w:t>。</w:t>
      </w:r>
    </w:p>
    <w:p w14:paraId="5DEBD4C8" w14:textId="77777777" w:rsidR="007A5A78" w:rsidRDefault="0066289C">
      <w:pPr>
        <w:pStyle w:val="a8"/>
        <w:numPr>
          <w:ilvl w:val="0"/>
          <w:numId w:val="21"/>
        </w:numPr>
        <w:shd w:val="clear" w:color="auto" w:fill="FFFFFF"/>
        <w:spacing w:before="0" w:beforeAutospacing="0" w:after="0" w:afterAutospacing="0" w:line="360" w:lineRule="auto"/>
        <w:rPr>
          <w:sz w:val="21"/>
          <w:szCs w:val="21"/>
          <w:u w:val="single"/>
        </w:rPr>
      </w:pPr>
      <w:r>
        <w:rPr>
          <w:rFonts w:hint="eastAsia"/>
          <w:sz w:val="21"/>
          <w:szCs w:val="21"/>
          <w:u w:val="single"/>
        </w:rPr>
        <w:t>供应商必须按报价表的格式填写，不得增加或删除表格内容。除单价、金额或项目要求填写的内容外，不得擅自改动报价表内容，否则影响成交结果，不推荐为成交候选人。</w:t>
      </w:r>
    </w:p>
    <w:p w14:paraId="3B4EF67E" w14:textId="77777777" w:rsidR="007A5A78" w:rsidRDefault="0066289C">
      <w:pPr>
        <w:pStyle w:val="a8"/>
        <w:numPr>
          <w:ilvl w:val="0"/>
          <w:numId w:val="21"/>
        </w:numPr>
        <w:shd w:val="clear" w:color="auto" w:fill="FFFFFF"/>
        <w:spacing w:before="0" w:beforeAutospacing="0" w:after="0" w:afterAutospacing="0" w:line="360" w:lineRule="auto"/>
        <w:rPr>
          <w:sz w:val="21"/>
          <w:szCs w:val="21"/>
        </w:rPr>
      </w:pPr>
      <w:r>
        <w:rPr>
          <w:rFonts w:hint="eastAsia"/>
          <w:sz w:val="21"/>
          <w:szCs w:val="21"/>
        </w:rPr>
        <w:t>所有价格均系用人民币表示，单位为元，均为含税价。</w:t>
      </w:r>
    </w:p>
    <w:p w14:paraId="5F530096" w14:textId="77777777" w:rsidR="007A5A78" w:rsidRDefault="0066289C">
      <w:pPr>
        <w:pStyle w:val="a8"/>
        <w:numPr>
          <w:ilvl w:val="0"/>
          <w:numId w:val="21"/>
        </w:numPr>
        <w:shd w:val="clear" w:color="auto" w:fill="FFFFFF"/>
        <w:spacing w:before="0" w:beforeAutospacing="0" w:after="0" w:afterAutospacing="0" w:line="360" w:lineRule="auto"/>
        <w:rPr>
          <w:sz w:val="21"/>
          <w:szCs w:val="21"/>
        </w:rPr>
      </w:pPr>
      <w:r>
        <w:rPr>
          <w:rFonts w:hint="eastAsia"/>
          <w:sz w:val="21"/>
          <w:szCs w:val="21"/>
        </w:rPr>
        <w:t>平台上报价与报价表合计不一致的，以报价表合计（经价格核准后的价格）为准。</w:t>
      </w:r>
    </w:p>
    <w:p w14:paraId="0E4A58E8" w14:textId="77777777" w:rsidR="009764CB" w:rsidRPr="001551E1" w:rsidRDefault="009764CB">
      <w:pPr>
        <w:pStyle w:val="a8"/>
        <w:numPr>
          <w:ilvl w:val="0"/>
          <w:numId w:val="21"/>
        </w:numPr>
        <w:shd w:val="clear" w:color="auto" w:fill="FFFFFF"/>
        <w:spacing w:before="0" w:beforeAutospacing="0" w:after="0" w:afterAutospacing="0" w:line="360" w:lineRule="auto"/>
        <w:rPr>
          <w:sz w:val="21"/>
          <w:szCs w:val="21"/>
        </w:rPr>
      </w:pPr>
      <w:r w:rsidRPr="009764CB">
        <w:rPr>
          <w:rFonts w:hint="eastAsia"/>
          <w:color w:val="000000" w:themeColor="text1"/>
          <w:sz w:val="21"/>
          <w:szCs w:val="21"/>
        </w:rPr>
        <w:t>报价表必须加盖单位公章，否则视为无效报价。</w:t>
      </w:r>
    </w:p>
    <w:p w14:paraId="55416AA9" w14:textId="77777777" w:rsidR="001551E1" w:rsidRPr="009764CB" w:rsidRDefault="001551E1" w:rsidP="001551E1">
      <w:pPr>
        <w:pStyle w:val="a8"/>
        <w:shd w:val="clear" w:color="auto" w:fill="FFFFFF"/>
        <w:spacing w:before="0" w:beforeAutospacing="0" w:after="0" w:afterAutospacing="0" w:line="360" w:lineRule="auto"/>
        <w:rPr>
          <w:sz w:val="21"/>
          <w:szCs w:val="21"/>
        </w:rPr>
      </w:pPr>
    </w:p>
    <w:p w14:paraId="49A5BFF1" w14:textId="77777777" w:rsidR="007A5A78" w:rsidRDefault="0066289C">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14:paraId="76C165A0" w14:textId="77777777" w:rsidR="007A5A78" w:rsidRDefault="007A5A78">
      <w:pPr>
        <w:spacing w:line="360" w:lineRule="auto"/>
        <w:ind w:firstLineChars="50" w:firstLine="105"/>
        <w:jc w:val="right"/>
        <w:rPr>
          <w:rFonts w:ascii="宋体" w:eastAsia="宋体" w:hAnsi="宋体"/>
          <w:szCs w:val="21"/>
          <w:u w:val="single"/>
        </w:rPr>
      </w:pPr>
    </w:p>
    <w:p w14:paraId="7464AC99" w14:textId="77777777" w:rsidR="007A5A78" w:rsidRDefault="0066289C">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14:paraId="553E64FD" w14:textId="77777777" w:rsidR="007A5A78" w:rsidRDefault="0066289C">
      <w:pPr>
        <w:widowControl/>
        <w:jc w:val="left"/>
        <w:rPr>
          <w:rFonts w:ascii="宋体" w:eastAsia="宋体" w:hAnsi="宋体" w:cs="Times New Roman"/>
          <w:b/>
          <w:bCs/>
          <w:sz w:val="32"/>
          <w:szCs w:val="32"/>
        </w:rPr>
      </w:pPr>
      <w:r>
        <w:rPr>
          <w:rFonts w:ascii="宋体" w:eastAsia="宋体" w:hAnsi="宋体"/>
        </w:rPr>
        <w:br w:type="page"/>
      </w:r>
    </w:p>
    <w:p w14:paraId="55B51E0B" w14:textId="77777777" w:rsidR="007A5A78" w:rsidRDefault="0066289C">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14:paraId="204E6790" w14:textId="77777777" w:rsidR="007A5A78" w:rsidRDefault="0066289C">
      <w:pPr>
        <w:spacing w:line="360" w:lineRule="auto"/>
        <w:rPr>
          <w:rFonts w:ascii="宋体" w:eastAsia="宋体" w:hAnsi="宋体"/>
          <w:b/>
          <w:szCs w:val="21"/>
        </w:rPr>
      </w:pPr>
      <w:r>
        <w:rPr>
          <w:rFonts w:ascii="宋体" w:eastAsia="宋体" w:hAnsi="宋体" w:hint="eastAsia"/>
          <w:b/>
          <w:szCs w:val="21"/>
        </w:rPr>
        <w:t>致：广东省工人医院、</w:t>
      </w:r>
      <w:proofErr w:type="gramStart"/>
      <w:r>
        <w:rPr>
          <w:rFonts w:ascii="宋体" w:eastAsia="宋体" w:hAnsi="宋体"/>
          <w:b/>
        </w:rPr>
        <w:t>云采</w:t>
      </w:r>
      <w:proofErr w:type="gramEnd"/>
      <w:r>
        <w:rPr>
          <w:rFonts w:ascii="宋体" w:eastAsia="宋体" w:hAnsi="宋体"/>
          <w:b/>
        </w:rPr>
        <w:t>链（广州）信息科技有限公司</w:t>
      </w:r>
    </w:p>
    <w:p w14:paraId="7AE7B170" w14:textId="77777777" w:rsidR="007A5A78" w:rsidRDefault="007A5A78">
      <w:pPr>
        <w:spacing w:line="360" w:lineRule="auto"/>
        <w:rPr>
          <w:rFonts w:ascii="宋体" w:eastAsia="宋体" w:hAnsi="宋体"/>
          <w:lang w:val="zh-CN"/>
        </w:rPr>
      </w:pPr>
    </w:p>
    <w:p w14:paraId="258F0362" w14:textId="77777777" w:rsidR="007A5A78" w:rsidRDefault="0066289C">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szCs w:val="21"/>
          <w:u w:val="single"/>
        </w:rPr>
        <w:t xml:space="preserve">  </w:t>
      </w:r>
      <w:r>
        <w:rPr>
          <w:rFonts w:ascii="宋体" w:eastAsia="宋体" w:hAnsi="宋体" w:hint="eastAsia"/>
          <w:b/>
          <w:bCs/>
          <w:szCs w:val="32"/>
          <w:u w:val="single"/>
        </w:rPr>
        <w:t>广东省工人医院购买医疗责任险服务项目</w:t>
      </w:r>
      <w:r>
        <w:rPr>
          <w:rFonts w:ascii="宋体" w:eastAsia="宋体" w:hAnsi="宋体" w:hint="eastAsia"/>
          <w:szCs w:val="21"/>
          <w:u w:val="single"/>
        </w:rPr>
        <w:t xml:space="preserve">  </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14:paraId="7A819D71" w14:textId="77777777" w:rsidR="007A5A78" w:rsidRDefault="0066289C">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14:paraId="5981E5E5" w14:textId="77777777" w:rsidR="007A5A78" w:rsidRDefault="0066289C">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14:paraId="675D671E" w14:textId="77777777" w:rsidR="007A5A78" w:rsidRDefault="0066289C">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14:paraId="0549DD71" w14:textId="77777777" w:rsidR="007A5A78" w:rsidRDefault="0066289C">
      <w:pPr>
        <w:pStyle w:val="ae"/>
        <w:numPr>
          <w:ilvl w:val="0"/>
          <w:numId w:val="22"/>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14:paraId="7DC0EEF8" w14:textId="77777777" w:rsidR="007A5A78" w:rsidRDefault="0066289C">
      <w:pPr>
        <w:pStyle w:val="ae"/>
        <w:numPr>
          <w:ilvl w:val="0"/>
          <w:numId w:val="22"/>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14:paraId="6D9CA5C3" w14:textId="77777777" w:rsidR="007A5A78" w:rsidRDefault="007A5A78">
      <w:pPr>
        <w:widowControl/>
        <w:spacing w:line="360" w:lineRule="auto"/>
        <w:jc w:val="left"/>
        <w:rPr>
          <w:rFonts w:ascii="宋体" w:eastAsia="宋体" w:hAnsi="宋体"/>
          <w:b/>
          <w:bCs/>
          <w:kern w:val="0"/>
          <w:sz w:val="32"/>
          <w:szCs w:val="32"/>
        </w:rPr>
      </w:pPr>
    </w:p>
    <w:p w14:paraId="2D902BD8" w14:textId="77777777" w:rsidR="007A5A78" w:rsidRDefault="0066289C">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14:paraId="0EEEB6A4" w14:textId="77777777" w:rsidR="007A5A78" w:rsidRDefault="007A5A78">
      <w:pPr>
        <w:spacing w:line="360" w:lineRule="auto"/>
        <w:ind w:firstLineChars="50" w:firstLine="105"/>
        <w:jc w:val="right"/>
        <w:rPr>
          <w:rFonts w:ascii="宋体" w:eastAsia="宋体" w:hAnsi="宋体"/>
          <w:szCs w:val="21"/>
          <w:u w:val="single"/>
        </w:rPr>
      </w:pPr>
    </w:p>
    <w:p w14:paraId="76E17BC1" w14:textId="77777777" w:rsidR="007A5A78" w:rsidRDefault="0066289C">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14:paraId="43559492" w14:textId="77777777" w:rsidR="007A5A78" w:rsidRDefault="007A5A78">
      <w:pPr>
        <w:widowControl/>
        <w:spacing w:line="360" w:lineRule="auto"/>
        <w:jc w:val="right"/>
        <w:rPr>
          <w:rFonts w:ascii="宋体" w:eastAsia="宋体" w:hAnsi="宋体"/>
          <w:b/>
          <w:bCs/>
          <w:kern w:val="0"/>
          <w:sz w:val="32"/>
          <w:szCs w:val="32"/>
          <w:lang w:val="zh-CN"/>
        </w:rPr>
      </w:pPr>
    </w:p>
    <w:p w14:paraId="45318FD0" w14:textId="77777777" w:rsidR="007A5A78" w:rsidRDefault="007A5A78">
      <w:pPr>
        <w:spacing w:line="360" w:lineRule="auto"/>
        <w:rPr>
          <w:rFonts w:ascii="宋体" w:eastAsia="宋体" w:hAnsi="宋体"/>
        </w:rPr>
      </w:pPr>
    </w:p>
    <w:p w14:paraId="1966F22F" w14:textId="77777777" w:rsidR="007A5A78" w:rsidRDefault="0066289C">
      <w:pPr>
        <w:widowControl/>
        <w:spacing w:line="360" w:lineRule="auto"/>
        <w:jc w:val="left"/>
        <w:rPr>
          <w:rFonts w:ascii="宋体" w:eastAsia="宋体" w:hAnsi="宋体"/>
          <w:b/>
          <w:bCs/>
          <w:kern w:val="0"/>
          <w:sz w:val="32"/>
          <w:szCs w:val="32"/>
          <w:lang w:val="zh-CN"/>
        </w:rPr>
      </w:pPr>
      <w:r>
        <w:rPr>
          <w:rFonts w:ascii="宋体" w:eastAsia="宋体" w:hAnsi="宋体"/>
        </w:rPr>
        <w:br w:type="page"/>
      </w:r>
    </w:p>
    <w:p w14:paraId="1D65C3D4" w14:textId="77777777" w:rsidR="007A5A78" w:rsidRDefault="0066289C">
      <w:pPr>
        <w:pStyle w:val="2"/>
        <w:spacing w:before="0" w:after="0"/>
        <w:jc w:val="center"/>
        <w:rPr>
          <w:rFonts w:ascii="宋体" w:eastAsia="宋体" w:hAnsi="宋体"/>
        </w:rPr>
      </w:pPr>
      <w:r>
        <w:rPr>
          <w:rFonts w:ascii="宋体" w:eastAsia="宋体" w:hAnsi="宋体" w:hint="eastAsia"/>
        </w:rPr>
        <w:lastRenderedPageBreak/>
        <w:t>供应商资格声明函</w:t>
      </w:r>
    </w:p>
    <w:p w14:paraId="64164BD1" w14:textId="77777777" w:rsidR="007A5A78" w:rsidRDefault="0066289C">
      <w:pPr>
        <w:spacing w:line="360" w:lineRule="auto"/>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广东省工人医院、</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14:paraId="46678CC8" w14:textId="77777777" w:rsidR="007A5A78" w:rsidRDefault="007A5A78">
      <w:pPr>
        <w:spacing w:line="360" w:lineRule="auto"/>
        <w:rPr>
          <w:rFonts w:ascii="宋体" w:eastAsia="宋体" w:hAnsi="宋体"/>
          <w:b/>
          <w:szCs w:val="24"/>
        </w:rPr>
      </w:pPr>
    </w:p>
    <w:p w14:paraId="0D90B82A" w14:textId="77777777" w:rsidR="007A5A78" w:rsidRDefault="0066289C">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关于贵单位、贵公司发布</w:t>
      </w:r>
      <w:r>
        <w:rPr>
          <w:rFonts w:ascii="宋体" w:eastAsia="宋体" w:hAnsi="宋体" w:hint="eastAsia"/>
          <w:szCs w:val="24"/>
          <w:u w:val="single"/>
        </w:rPr>
        <w:t xml:space="preserve">  </w:t>
      </w:r>
      <w:r>
        <w:rPr>
          <w:rFonts w:ascii="宋体" w:eastAsia="宋体" w:hAnsi="宋体" w:hint="eastAsia"/>
          <w:b/>
          <w:bCs/>
          <w:szCs w:val="32"/>
          <w:u w:val="single"/>
        </w:rPr>
        <w:t>广东省工人医院购买医疗责任险服务项目</w:t>
      </w:r>
      <w:r>
        <w:rPr>
          <w:rFonts w:ascii="宋体" w:eastAsia="宋体" w:hAnsi="宋体" w:hint="eastAsia"/>
          <w:szCs w:val="24"/>
          <w:u w:val="single"/>
        </w:rPr>
        <w:t xml:space="preserve">  </w:t>
      </w:r>
      <w:r>
        <w:rPr>
          <w:rFonts w:ascii="宋体" w:eastAsia="宋体" w:hAnsi="宋体" w:hint="eastAsia"/>
          <w:szCs w:val="24"/>
        </w:rPr>
        <w:t>的采购公告，本公司（企业）愿意参加竞价，并声明：</w:t>
      </w:r>
    </w:p>
    <w:p w14:paraId="03F5DF21" w14:textId="77777777" w:rsidR="007A5A78" w:rsidRDefault="0066289C">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14:paraId="0A7DAD7D" w14:textId="77777777" w:rsidR="007A5A78" w:rsidRDefault="0066289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1275463E" w14:textId="77777777" w:rsidR="007A5A78" w:rsidRDefault="0066289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381463FC" w14:textId="77777777" w:rsidR="007A5A78" w:rsidRDefault="0066289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014C7B84" w14:textId="77777777" w:rsidR="007A5A78" w:rsidRDefault="0066289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6E2B1692" w14:textId="77777777" w:rsidR="007A5A78" w:rsidRDefault="0066289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14:paraId="060DD1E9" w14:textId="77777777" w:rsidR="007A5A78" w:rsidRDefault="0066289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5B3A81D4" w14:textId="77777777" w:rsidR="007A5A78" w:rsidRDefault="0066289C">
      <w:pPr>
        <w:widowControl/>
        <w:spacing w:line="360" w:lineRule="auto"/>
        <w:ind w:firstLine="360"/>
        <w:rPr>
          <w:rFonts w:ascii="宋体" w:eastAsia="宋体" w:hAnsi="宋体" w:cs="宋体"/>
          <w:kern w:val="0"/>
          <w:szCs w:val="21"/>
        </w:rPr>
      </w:pPr>
      <w:r>
        <w:rPr>
          <w:rFonts w:ascii="宋体" w:eastAsia="宋体" w:hAnsi="宋体" w:hint="eastAsia"/>
          <w:szCs w:val="24"/>
        </w:rPr>
        <w:t>二、本公司（企业）具备独立完成合同内容的专业服务能力。</w:t>
      </w:r>
    </w:p>
    <w:p w14:paraId="6E9385F8" w14:textId="77777777" w:rsidR="007A5A78" w:rsidRDefault="0066289C">
      <w:pPr>
        <w:widowControl/>
        <w:spacing w:line="360" w:lineRule="auto"/>
        <w:ind w:firstLine="360"/>
        <w:rPr>
          <w:rFonts w:ascii="宋体" w:eastAsia="宋体" w:hAnsi="宋体" w:cs="宋体"/>
          <w:kern w:val="0"/>
          <w:szCs w:val="21"/>
        </w:rPr>
      </w:pPr>
      <w:r>
        <w:rPr>
          <w:rFonts w:ascii="宋体" w:eastAsia="宋体" w:hAnsi="宋体" w:hint="eastAsia"/>
          <w:szCs w:val="24"/>
        </w:rPr>
        <w:t>三、本公司有固定的经营场所，信誉良好、售后维护服务好，并且在经营活动中无严重违法记录。</w:t>
      </w:r>
    </w:p>
    <w:p w14:paraId="2C8760C6" w14:textId="77777777" w:rsidR="007A5A78" w:rsidRDefault="0066289C">
      <w:pPr>
        <w:widowControl/>
        <w:spacing w:line="360" w:lineRule="auto"/>
        <w:ind w:firstLine="360"/>
        <w:rPr>
          <w:rFonts w:ascii="宋体" w:eastAsia="宋体" w:hAnsi="宋体" w:cs="宋体"/>
          <w:kern w:val="0"/>
          <w:szCs w:val="21"/>
        </w:rPr>
      </w:pPr>
      <w:r>
        <w:rPr>
          <w:rFonts w:ascii="宋体" w:eastAsia="宋体" w:hAnsi="宋体" w:hint="eastAsia"/>
          <w:szCs w:val="24"/>
        </w:rPr>
        <w:t>四、本公司（企业）在本项目中</w:t>
      </w:r>
      <w:proofErr w:type="gramStart"/>
      <w:r>
        <w:rPr>
          <w:rFonts w:ascii="宋体" w:eastAsia="宋体" w:hAnsi="宋体" w:hint="eastAsia"/>
          <w:szCs w:val="24"/>
        </w:rPr>
        <w:t>不</w:t>
      </w:r>
      <w:proofErr w:type="gramEnd"/>
      <w:r>
        <w:rPr>
          <w:rFonts w:ascii="宋体" w:eastAsia="宋体" w:hAnsi="宋体" w:hint="eastAsia"/>
          <w:szCs w:val="24"/>
        </w:rPr>
        <w:t>转包、分包或拆分合同项目，且不联合竞价。</w:t>
      </w:r>
    </w:p>
    <w:p w14:paraId="60985223" w14:textId="77777777" w:rsidR="007A5A78" w:rsidRDefault="0066289C">
      <w:pPr>
        <w:widowControl/>
        <w:spacing w:line="360" w:lineRule="auto"/>
        <w:ind w:firstLine="360"/>
        <w:rPr>
          <w:rFonts w:ascii="宋体" w:eastAsia="宋体" w:hAnsi="宋体" w:cs="宋体"/>
          <w:kern w:val="0"/>
          <w:szCs w:val="21"/>
        </w:rPr>
      </w:pPr>
      <w:r>
        <w:rPr>
          <w:rFonts w:ascii="宋体" w:eastAsia="宋体" w:hAnsi="宋体" w:hint="eastAsia"/>
          <w:szCs w:val="24"/>
        </w:rPr>
        <w:t>五、本公司（企业）不与所参投的本项目其他供应</w:t>
      </w:r>
      <w:proofErr w:type="gramStart"/>
      <w:r>
        <w:rPr>
          <w:rFonts w:ascii="宋体" w:eastAsia="宋体" w:hAnsi="宋体" w:hint="eastAsia"/>
          <w:szCs w:val="24"/>
        </w:rPr>
        <w:t>商存在</w:t>
      </w:r>
      <w:proofErr w:type="gramEnd"/>
      <w:r>
        <w:rPr>
          <w:rFonts w:ascii="宋体" w:eastAsia="宋体" w:hAnsi="宋体" w:hint="eastAsia"/>
          <w:szCs w:val="24"/>
        </w:rPr>
        <w:t>隶属关系或同属</w:t>
      </w:r>
      <w:proofErr w:type="gramStart"/>
      <w:r>
        <w:rPr>
          <w:rFonts w:ascii="宋体" w:eastAsia="宋体" w:hAnsi="宋体" w:hint="eastAsia"/>
          <w:szCs w:val="24"/>
        </w:rPr>
        <w:t>一</w:t>
      </w:r>
      <w:proofErr w:type="gramEnd"/>
      <w:r>
        <w:rPr>
          <w:rFonts w:ascii="宋体" w:eastAsia="宋体" w:hAnsi="宋体" w:hint="eastAsia"/>
          <w:szCs w:val="24"/>
        </w:rPr>
        <w:t>母公司或法人。</w:t>
      </w:r>
    </w:p>
    <w:p w14:paraId="4E93EA1F" w14:textId="77777777" w:rsidR="007A5A78" w:rsidRDefault="0066289C">
      <w:pPr>
        <w:widowControl/>
        <w:spacing w:line="360" w:lineRule="auto"/>
        <w:ind w:firstLine="360"/>
        <w:rPr>
          <w:rFonts w:ascii="宋体" w:eastAsia="宋体" w:hAnsi="宋体" w:cs="宋体"/>
          <w:kern w:val="0"/>
          <w:szCs w:val="21"/>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14:paraId="1B898633" w14:textId="77777777" w:rsidR="007A5A78" w:rsidRDefault="0066289C">
      <w:pPr>
        <w:spacing w:line="360" w:lineRule="auto"/>
        <w:ind w:firstLine="420"/>
        <w:rPr>
          <w:rFonts w:ascii="宋体" w:eastAsia="宋体" w:hAnsi="宋体"/>
          <w:szCs w:val="24"/>
        </w:rPr>
      </w:pPr>
      <w:r>
        <w:rPr>
          <w:rFonts w:ascii="宋体" w:eastAsia="宋体" w:hAnsi="宋体" w:hint="eastAsia"/>
          <w:szCs w:val="24"/>
        </w:rPr>
        <w:t>特此声明！</w:t>
      </w:r>
    </w:p>
    <w:p w14:paraId="05EE0B54" w14:textId="77777777" w:rsidR="007A5A78" w:rsidRDefault="0066289C">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14:paraId="18353CDB" w14:textId="77777777" w:rsidR="007A5A78" w:rsidRDefault="0066289C">
      <w:pPr>
        <w:pStyle w:val="ae"/>
        <w:numPr>
          <w:ilvl w:val="0"/>
          <w:numId w:val="23"/>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14:paraId="4D6C5EE5" w14:textId="77777777" w:rsidR="007A5A78" w:rsidRDefault="0066289C">
      <w:pPr>
        <w:pStyle w:val="ae"/>
        <w:numPr>
          <w:ilvl w:val="0"/>
          <w:numId w:val="23"/>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14:paraId="51816004" w14:textId="77777777" w:rsidR="007A5A78" w:rsidRDefault="007A5A78">
      <w:pPr>
        <w:widowControl/>
        <w:spacing w:line="360" w:lineRule="auto"/>
        <w:ind w:left="840"/>
        <w:jc w:val="left"/>
        <w:rPr>
          <w:rFonts w:ascii="宋体" w:eastAsia="宋体" w:hAnsi="宋体"/>
          <w:b/>
          <w:bCs/>
          <w:kern w:val="0"/>
          <w:sz w:val="32"/>
          <w:szCs w:val="32"/>
        </w:rPr>
      </w:pPr>
    </w:p>
    <w:p w14:paraId="6B4D57B6" w14:textId="77777777" w:rsidR="007A5A78" w:rsidRDefault="0066289C">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14:paraId="112ACE4A" w14:textId="77777777" w:rsidR="007A5A78" w:rsidRDefault="007A5A78">
      <w:pPr>
        <w:spacing w:line="360" w:lineRule="auto"/>
        <w:ind w:firstLineChars="50" w:firstLine="105"/>
        <w:jc w:val="right"/>
        <w:rPr>
          <w:rFonts w:ascii="宋体" w:eastAsia="宋体" w:hAnsi="宋体"/>
          <w:szCs w:val="21"/>
          <w:u w:val="single"/>
        </w:rPr>
      </w:pPr>
    </w:p>
    <w:p w14:paraId="3238B963" w14:textId="77777777" w:rsidR="007A5A78" w:rsidRDefault="0066289C">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14:paraId="452CCFE6" w14:textId="77777777" w:rsidR="007A5A78" w:rsidRDefault="0066289C">
      <w:pPr>
        <w:spacing w:line="360" w:lineRule="auto"/>
        <w:jc w:val="right"/>
        <w:rPr>
          <w:rFonts w:ascii="宋体" w:eastAsia="宋体" w:hAnsi="宋体"/>
          <w:szCs w:val="21"/>
          <w:u w:val="single"/>
        </w:rPr>
      </w:pPr>
      <w:r>
        <w:rPr>
          <w:rFonts w:ascii="宋体" w:eastAsia="宋体" w:hAnsi="宋体" w:hint="eastAsia"/>
          <w:spacing w:val="4"/>
          <w:szCs w:val="21"/>
          <w:u w:val="single"/>
        </w:rPr>
        <w:t xml:space="preserve">  </w:t>
      </w:r>
    </w:p>
    <w:sectPr w:rsidR="007A5A7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0FC41" w14:textId="77777777" w:rsidR="00B27713" w:rsidRDefault="00B27713">
      <w:r>
        <w:separator/>
      </w:r>
    </w:p>
  </w:endnote>
  <w:endnote w:type="continuationSeparator" w:id="0">
    <w:p w14:paraId="165BBA13" w14:textId="77777777" w:rsidR="00B27713" w:rsidRDefault="00B2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3154D" w14:textId="77777777" w:rsidR="00B27713" w:rsidRDefault="00B27713">
      <w:r>
        <w:separator/>
      </w:r>
    </w:p>
  </w:footnote>
  <w:footnote w:type="continuationSeparator" w:id="0">
    <w:p w14:paraId="150B82F0" w14:textId="77777777" w:rsidR="00B27713" w:rsidRDefault="00B27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CEEB8" w14:textId="77777777" w:rsidR="007A5A78" w:rsidRDefault="007A5A78">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EDEAA" w14:textId="77777777" w:rsidR="007A5A78" w:rsidRDefault="007A5A7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4AD10DA"/>
    <w:multiLevelType w:val="multilevel"/>
    <w:tmpl w:val="04AD10DA"/>
    <w:lvl w:ilvl="0">
      <w:start w:val="1"/>
      <w:numFmt w:val="decimal"/>
      <w:suff w:val="nothing"/>
      <w:lvlText w:val="（%1）"/>
      <w:lvlJc w:val="left"/>
      <w:pPr>
        <w:ind w:left="1271"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
    <w:nsid w:val="07F20E3C"/>
    <w:multiLevelType w:val="multilevel"/>
    <w:tmpl w:val="07F20E3C"/>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5214F2"/>
    <w:multiLevelType w:val="multilevel"/>
    <w:tmpl w:val="381029D2"/>
    <w:lvl w:ilvl="0">
      <w:start w:val="1"/>
      <w:numFmt w:val="decimal"/>
      <w:lvlText w:val="%1."/>
      <w:lvlJc w:val="left"/>
      <w:pPr>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4">
    <w:nsid w:val="140A6B21"/>
    <w:multiLevelType w:val="multilevel"/>
    <w:tmpl w:val="A7A85300"/>
    <w:lvl w:ilvl="0">
      <w:start w:val="1"/>
      <w:numFmt w:val="decimal"/>
      <w:lvlText w:val="%1."/>
      <w:lvlJc w:val="left"/>
      <w:pPr>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nsid w:val="1D88243E"/>
    <w:multiLevelType w:val="multilevel"/>
    <w:tmpl w:val="1D88243E"/>
    <w:lvl w:ilvl="0">
      <w:start w:val="1"/>
      <w:numFmt w:val="decimal"/>
      <w:lvlText w:val="%1."/>
      <w:lvlJc w:val="left"/>
      <w:pPr>
        <w:ind w:left="860" w:hanging="440"/>
      </w:pPr>
    </w:lvl>
    <w:lvl w:ilvl="1">
      <w:start w:val="1"/>
      <w:numFmt w:val="decimal"/>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nsid w:val="227D41A0"/>
    <w:multiLevelType w:val="multilevel"/>
    <w:tmpl w:val="394C92C2"/>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nsid w:val="25137604"/>
    <w:multiLevelType w:val="multilevel"/>
    <w:tmpl w:val="2513760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9">
    <w:nsid w:val="3AF2110E"/>
    <w:multiLevelType w:val="multilevel"/>
    <w:tmpl w:val="18109BA0"/>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CE44964"/>
    <w:multiLevelType w:val="multilevel"/>
    <w:tmpl w:val="2D464D4C"/>
    <w:lvl w:ilvl="0">
      <w:start w:val="1"/>
      <w:numFmt w:val="decimal"/>
      <w:lvlText w:val="%1."/>
      <w:lvlJc w:val="left"/>
      <w:pPr>
        <w:ind w:left="840" w:hanging="420"/>
      </w:pPr>
      <w:rPr>
        <w:rFonts w:hint="eastAsia"/>
      </w:rPr>
    </w:lvl>
    <w:lvl w:ilvl="1">
      <w:start w:val="1"/>
      <w:numFmt w:val="lowerLetter"/>
      <w:lvlText w:val="%2)"/>
      <w:lvlJc w:val="left"/>
      <w:pPr>
        <w:ind w:left="839" w:firstLine="421"/>
      </w:pPr>
      <w:rPr>
        <w:rFonts w:hint="eastAsia"/>
      </w:rPr>
    </w:lvl>
    <w:lvl w:ilvl="2">
      <w:start w:val="1"/>
      <w:numFmt w:val="lowerRoman"/>
      <w:lvlText w:val="%3."/>
      <w:lvlJc w:val="right"/>
      <w:pPr>
        <w:ind w:left="839" w:firstLine="841"/>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1">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13">
    <w:nsid w:val="4B845A8B"/>
    <w:multiLevelType w:val="multilevel"/>
    <w:tmpl w:val="4B845A8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nsid w:val="53DC66C2"/>
    <w:multiLevelType w:val="multilevel"/>
    <w:tmpl w:val="B386C2D2"/>
    <w:lvl w:ilvl="0">
      <w:start w:val="1"/>
      <w:numFmt w:val="decimal"/>
      <w:lvlText w:val="%1."/>
      <w:lvlJc w:val="left"/>
      <w:pPr>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16">
    <w:nsid w:val="59794862"/>
    <w:multiLevelType w:val="multilevel"/>
    <w:tmpl w:val="A7A02C02"/>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7">
    <w:nsid w:val="627F8A19"/>
    <w:multiLevelType w:val="singleLevel"/>
    <w:tmpl w:val="627F8A19"/>
    <w:lvl w:ilvl="0">
      <w:start w:val="1"/>
      <w:numFmt w:val="decimal"/>
      <w:suff w:val="nothing"/>
      <w:lvlText w:val="（%1）"/>
      <w:lvlJc w:val="left"/>
      <w:pPr>
        <w:ind w:left="420" w:hanging="420"/>
      </w:pPr>
      <w:rPr>
        <w:rFonts w:hint="eastAsia"/>
      </w:rPr>
    </w:lvl>
  </w:abstractNum>
  <w:abstractNum w:abstractNumId="18">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4E44894"/>
    <w:multiLevelType w:val="multilevel"/>
    <w:tmpl w:val="64E44894"/>
    <w:lvl w:ilvl="0">
      <w:start w:val="1"/>
      <w:numFmt w:val="chineseCountingThousand"/>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0">
    <w:nsid w:val="76D23A71"/>
    <w:multiLevelType w:val="multilevel"/>
    <w:tmpl w:val="76D23A7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6E92880"/>
    <w:multiLevelType w:val="multilevel"/>
    <w:tmpl w:val="90742362"/>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2">
    <w:nsid w:val="7FDE453D"/>
    <w:multiLevelType w:val="multilevel"/>
    <w:tmpl w:val="7FDE453D"/>
    <w:lvl w:ilvl="0">
      <w:start w:val="1"/>
      <w:numFmt w:val="chineseCountingThousand"/>
      <w:suff w:val="nothing"/>
      <w:lvlText w:val="(%1)"/>
      <w:lvlJc w:val="left"/>
      <w:pPr>
        <w:ind w:left="860" w:hanging="440"/>
      </w:pPr>
      <w:rPr>
        <w:rFonts w:hint="eastAsia"/>
      </w:rPr>
    </w:lvl>
    <w:lvl w:ilvl="1">
      <w:start w:val="1"/>
      <w:numFmt w:val="decimal"/>
      <w:lvlText w:val="（%2）"/>
      <w:lvlJc w:val="left"/>
      <w:pPr>
        <w:ind w:left="1580" w:hanging="72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0"/>
  </w:num>
  <w:num w:numId="2">
    <w:abstractNumId w:val="18"/>
  </w:num>
  <w:num w:numId="3">
    <w:abstractNumId w:val="2"/>
  </w:num>
  <w:num w:numId="4">
    <w:abstractNumId w:val="10"/>
  </w:num>
  <w:num w:numId="5">
    <w:abstractNumId w:val="15"/>
  </w:num>
  <w:num w:numId="6">
    <w:abstractNumId w:val="21"/>
  </w:num>
  <w:num w:numId="7">
    <w:abstractNumId w:val="16"/>
  </w:num>
  <w:num w:numId="8">
    <w:abstractNumId w:val="3"/>
  </w:num>
  <w:num w:numId="9">
    <w:abstractNumId w:val="11"/>
  </w:num>
  <w:num w:numId="10">
    <w:abstractNumId w:val="4"/>
  </w:num>
  <w:num w:numId="11">
    <w:abstractNumId w:val="1"/>
  </w:num>
  <w:num w:numId="12">
    <w:abstractNumId w:val="6"/>
  </w:num>
  <w:num w:numId="13">
    <w:abstractNumId w:val="12"/>
  </w:num>
  <w:num w:numId="14">
    <w:abstractNumId w:val="20"/>
  </w:num>
  <w:num w:numId="15">
    <w:abstractNumId w:val="19"/>
  </w:num>
  <w:num w:numId="16">
    <w:abstractNumId w:val="22"/>
  </w:num>
  <w:num w:numId="17">
    <w:abstractNumId w:val="5"/>
  </w:num>
  <w:num w:numId="18">
    <w:abstractNumId w:val="7"/>
  </w:num>
  <w:num w:numId="19">
    <w:abstractNumId w:val="13"/>
  </w:num>
  <w:num w:numId="20">
    <w:abstractNumId w:val="17"/>
  </w:num>
  <w:num w:numId="21">
    <w:abstractNumId w:val="9"/>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TU3MjE5OTJjMmFhYmFmNDU5YjJiZjY2NWMxYzUifQ=="/>
  </w:docVars>
  <w:rsids>
    <w:rsidRoot w:val="00603670"/>
    <w:rsid w:val="0000298A"/>
    <w:rsid w:val="00011A82"/>
    <w:rsid w:val="00014F79"/>
    <w:rsid w:val="000163AB"/>
    <w:rsid w:val="00016EBC"/>
    <w:rsid w:val="0002035D"/>
    <w:rsid w:val="00020953"/>
    <w:rsid w:val="00027036"/>
    <w:rsid w:val="00027189"/>
    <w:rsid w:val="00031F8F"/>
    <w:rsid w:val="00034390"/>
    <w:rsid w:val="000362B7"/>
    <w:rsid w:val="00042B6B"/>
    <w:rsid w:val="000431C9"/>
    <w:rsid w:val="00045E6F"/>
    <w:rsid w:val="00050534"/>
    <w:rsid w:val="000532EE"/>
    <w:rsid w:val="00053978"/>
    <w:rsid w:val="000547A8"/>
    <w:rsid w:val="00055BB3"/>
    <w:rsid w:val="000565F1"/>
    <w:rsid w:val="00063170"/>
    <w:rsid w:val="00065B03"/>
    <w:rsid w:val="00072D57"/>
    <w:rsid w:val="00075391"/>
    <w:rsid w:val="00082CDE"/>
    <w:rsid w:val="00096496"/>
    <w:rsid w:val="000A78C9"/>
    <w:rsid w:val="000B040C"/>
    <w:rsid w:val="000B0ECA"/>
    <w:rsid w:val="000B3F59"/>
    <w:rsid w:val="000C53AE"/>
    <w:rsid w:val="000C5ABD"/>
    <w:rsid w:val="000C7959"/>
    <w:rsid w:val="000E1199"/>
    <w:rsid w:val="000E2725"/>
    <w:rsid w:val="000E325A"/>
    <w:rsid w:val="000E45EE"/>
    <w:rsid w:val="000E5216"/>
    <w:rsid w:val="000F423D"/>
    <w:rsid w:val="000F46A0"/>
    <w:rsid w:val="00107E2D"/>
    <w:rsid w:val="0011556A"/>
    <w:rsid w:val="00116EDF"/>
    <w:rsid w:val="00123121"/>
    <w:rsid w:val="00123BEA"/>
    <w:rsid w:val="00127041"/>
    <w:rsid w:val="001304CF"/>
    <w:rsid w:val="00140AD2"/>
    <w:rsid w:val="0014192A"/>
    <w:rsid w:val="001437AB"/>
    <w:rsid w:val="00147776"/>
    <w:rsid w:val="00151CB3"/>
    <w:rsid w:val="001551E1"/>
    <w:rsid w:val="00160694"/>
    <w:rsid w:val="0016171E"/>
    <w:rsid w:val="00162306"/>
    <w:rsid w:val="00163330"/>
    <w:rsid w:val="00175ECB"/>
    <w:rsid w:val="00181DBB"/>
    <w:rsid w:val="00182BE9"/>
    <w:rsid w:val="001863E0"/>
    <w:rsid w:val="001A0DDF"/>
    <w:rsid w:val="001A20A7"/>
    <w:rsid w:val="001A769F"/>
    <w:rsid w:val="001B0A70"/>
    <w:rsid w:val="001B537A"/>
    <w:rsid w:val="001B74DB"/>
    <w:rsid w:val="001C071E"/>
    <w:rsid w:val="001C3384"/>
    <w:rsid w:val="001C3D61"/>
    <w:rsid w:val="001C43C7"/>
    <w:rsid w:val="001C4E81"/>
    <w:rsid w:val="001C6BE3"/>
    <w:rsid w:val="001C7E47"/>
    <w:rsid w:val="001D0337"/>
    <w:rsid w:val="001D1026"/>
    <w:rsid w:val="001D2C3E"/>
    <w:rsid w:val="001D33E6"/>
    <w:rsid w:val="001E4745"/>
    <w:rsid w:val="001E48AC"/>
    <w:rsid w:val="001E5C33"/>
    <w:rsid w:val="001F2234"/>
    <w:rsid w:val="001F3F8C"/>
    <w:rsid w:val="001F66F0"/>
    <w:rsid w:val="002056C6"/>
    <w:rsid w:val="00213974"/>
    <w:rsid w:val="00215BC5"/>
    <w:rsid w:val="00220A05"/>
    <w:rsid w:val="00236D8E"/>
    <w:rsid w:val="002379C7"/>
    <w:rsid w:val="0024390D"/>
    <w:rsid w:val="00253352"/>
    <w:rsid w:val="00262DAA"/>
    <w:rsid w:val="002635ED"/>
    <w:rsid w:val="0026399A"/>
    <w:rsid w:val="0026461C"/>
    <w:rsid w:val="00265BF6"/>
    <w:rsid w:val="00266131"/>
    <w:rsid w:val="00270E13"/>
    <w:rsid w:val="0027383C"/>
    <w:rsid w:val="00283055"/>
    <w:rsid w:val="00283853"/>
    <w:rsid w:val="00283A1B"/>
    <w:rsid w:val="002920CA"/>
    <w:rsid w:val="002A1FE5"/>
    <w:rsid w:val="002A50F6"/>
    <w:rsid w:val="002B2992"/>
    <w:rsid w:val="002B4DF8"/>
    <w:rsid w:val="002B6EEB"/>
    <w:rsid w:val="002C0AD7"/>
    <w:rsid w:val="002C7CC8"/>
    <w:rsid w:val="002D4EB3"/>
    <w:rsid w:val="002D4EBD"/>
    <w:rsid w:val="002D4FD3"/>
    <w:rsid w:val="002D54EC"/>
    <w:rsid w:val="002D6195"/>
    <w:rsid w:val="002E0263"/>
    <w:rsid w:val="002E5A77"/>
    <w:rsid w:val="002E61D3"/>
    <w:rsid w:val="002E66A9"/>
    <w:rsid w:val="002F352E"/>
    <w:rsid w:val="002F5E67"/>
    <w:rsid w:val="00313C36"/>
    <w:rsid w:val="00320F0B"/>
    <w:rsid w:val="003278F2"/>
    <w:rsid w:val="00327C22"/>
    <w:rsid w:val="00336A35"/>
    <w:rsid w:val="00336A8A"/>
    <w:rsid w:val="00342E19"/>
    <w:rsid w:val="00347FEF"/>
    <w:rsid w:val="00355F34"/>
    <w:rsid w:val="00366797"/>
    <w:rsid w:val="00370A11"/>
    <w:rsid w:val="00370A5B"/>
    <w:rsid w:val="003810C0"/>
    <w:rsid w:val="003818F2"/>
    <w:rsid w:val="003820E2"/>
    <w:rsid w:val="0038291B"/>
    <w:rsid w:val="00383905"/>
    <w:rsid w:val="0038525D"/>
    <w:rsid w:val="00392847"/>
    <w:rsid w:val="00393D24"/>
    <w:rsid w:val="00394537"/>
    <w:rsid w:val="00395A64"/>
    <w:rsid w:val="00395C9C"/>
    <w:rsid w:val="00396CCE"/>
    <w:rsid w:val="003A00D7"/>
    <w:rsid w:val="003A7E63"/>
    <w:rsid w:val="003A7EF7"/>
    <w:rsid w:val="003B07B8"/>
    <w:rsid w:val="003B0A20"/>
    <w:rsid w:val="003B1A14"/>
    <w:rsid w:val="003B48C0"/>
    <w:rsid w:val="003C419C"/>
    <w:rsid w:val="003D1FEE"/>
    <w:rsid w:val="003D2DE8"/>
    <w:rsid w:val="003D4470"/>
    <w:rsid w:val="003D4686"/>
    <w:rsid w:val="003D7C7E"/>
    <w:rsid w:val="003E0118"/>
    <w:rsid w:val="003E273C"/>
    <w:rsid w:val="003E6A41"/>
    <w:rsid w:val="003F1A12"/>
    <w:rsid w:val="003F38D5"/>
    <w:rsid w:val="00403AB2"/>
    <w:rsid w:val="0041108F"/>
    <w:rsid w:val="00412749"/>
    <w:rsid w:val="00417D15"/>
    <w:rsid w:val="004208BA"/>
    <w:rsid w:val="004211A3"/>
    <w:rsid w:val="00425319"/>
    <w:rsid w:val="00431DBE"/>
    <w:rsid w:val="00433B9F"/>
    <w:rsid w:val="0045760A"/>
    <w:rsid w:val="00460573"/>
    <w:rsid w:val="00460C8D"/>
    <w:rsid w:val="004610D7"/>
    <w:rsid w:val="00461335"/>
    <w:rsid w:val="004613B9"/>
    <w:rsid w:val="00463FCB"/>
    <w:rsid w:val="0047081D"/>
    <w:rsid w:val="004745D2"/>
    <w:rsid w:val="004765F8"/>
    <w:rsid w:val="00476745"/>
    <w:rsid w:val="00477DCE"/>
    <w:rsid w:val="00480F96"/>
    <w:rsid w:val="004837EF"/>
    <w:rsid w:val="00485D0B"/>
    <w:rsid w:val="00491697"/>
    <w:rsid w:val="004927B7"/>
    <w:rsid w:val="00492B35"/>
    <w:rsid w:val="00493336"/>
    <w:rsid w:val="00494623"/>
    <w:rsid w:val="00496883"/>
    <w:rsid w:val="004A36A8"/>
    <w:rsid w:val="004A4FB8"/>
    <w:rsid w:val="004A6D30"/>
    <w:rsid w:val="004B4136"/>
    <w:rsid w:val="004B57DA"/>
    <w:rsid w:val="004B7182"/>
    <w:rsid w:val="004C2045"/>
    <w:rsid w:val="004D1880"/>
    <w:rsid w:val="004D2165"/>
    <w:rsid w:val="004D2A3E"/>
    <w:rsid w:val="004D6D34"/>
    <w:rsid w:val="004E0D6E"/>
    <w:rsid w:val="004E3790"/>
    <w:rsid w:val="004E5176"/>
    <w:rsid w:val="004E743D"/>
    <w:rsid w:val="004F1479"/>
    <w:rsid w:val="004F4EBE"/>
    <w:rsid w:val="004F56C0"/>
    <w:rsid w:val="00501F2E"/>
    <w:rsid w:val="0051495F"/>
    <w:rsid w:val="00514A2F"/>
    <w:rsid w:val="0051769A"/>
    <w:rsid w:val="00521996"/>
    <w:rsid w:val="00522236"/>
    <w:rsid w:val="00522280"/>
    <w:rsid w:val="00522BA8"/>
    <w:rsid w:val="00523E53"/>
    <w:rsid w:val="0052579A"/>
    <w:rsid w:val="005316BD"/>
    <w:rsid w:val="00533B92"/>
    <w:rsid w:val="005342C5"/>
    <w:rsid w:val="00534F6E"/>
    <w:rsid w:val="00535EEC"/>
    <w:rsid w:val="0054156A"/>
    <w:rsid w:val="005462F7"/>
    <w:rsid w:val="005521A5"/>
    <w:rsid w:val="00555B34"/>
    <w:rsid w:val="00565168"/>
    <w:rsid w:val="005656FE"/>
    <w:rsid w:val="00574D38"/>
    <w:rsid w:val="00584908"/>
    <w:rsid w:val="00585A83"/>
    <w:rsid w:val="00591BC0"/>
    <w:rsid w:val="005952F1"/>
    <w:rsid w:val="005972CC"/>
    <w:rsid w:val="005A28D7"/>
    <w:rsid w:val="005B084E"/>
    <w:rsid w:val="005B1D70"/>
    <w:rsid w:val="005C064C"/>
    <w:rsid w:val="005C3A40"/>
    <w:rsid w:val="005C5AD2"/>
    <w:rsid w:val="005D0939"/>
    <w:rsid w:val="005D320E"/>
    <w:rsid w:val="005D40A6"/>
    <w:rsid w:val="005D72B7"/>
    <w:rsid w:val="005D796C"/>
    <w:rsid w:val="005E1337"/>
    <w:rsid w:val="005E1B04"/>
    <w:rsid w:val="005E4015"/>
    <w:rsid w:val="005E748F"/>
    <w:rsid w:val="005E7E58"/>
    <w:rsid w:val="005F6D53"/>
    <w:rsid w:val="00603670"/>
    <w:rsid w:val="00604342"/>
    <w:rsid w:val="00615165"/>
    <w:rsid w:val="00616532"/>
    <w:rsid w:val="00616AE3"/>
    <w:rsid w:val="0062604B"/>
    <w:rsid w:val="00627F1C"/>
    <w:rsid w:val="0063187A"/>
    <w:rsid w:val="006429C4"/>
    <w:rsid w:val="00644AC6"/>
    <w:rsid w:val="0064715C"/>
    <w:rsid w:val="006563DF"/>
    <w:rsid w:val="0066289C"/>
    <w:rsid w:val="00662A95"/>
    <w:rsid w:val="0067572B"/>
    <w:rsid w:val="00680244"/>
    <w:rsid w:val="006817FD"/>
    <w:rsid w:val="00683939"/>
    <w:rsid w:val="0068526B"/>
    <w:rsid w:val="006923B3"/>
    <w:rsid w:val="006932C4"/>
    <w:rsid w:val="00696099"/>
    <w:rsid w:val="006A29D6"/>
    <w:rsid w:val="006A5FFE"/>
    <w:rsid w:val="006A61C8"/>
    <w:rsid w:val="006A7565"/>
    <w:rsid w:val="006B07B5"/>
    <w:rsid w:val="006B1BFB"/>
    <w:rsid w:val="006B448B"/>
    <w:rsid w:val="006B59B7"/>
    <w:rsid w:val="006B5B4B"/>
    <w:rsid w:val="006B764E"/>
    <w:rsid w:val="006C489F"/>
    <w:rsid w:val="006C6483"/>
    <w:rsid w:val="006D213E"/>
    <w:rsid w:val="006D2515"/>
    <w:rsid w:val="006D2F1E"/>
    <w:rsid w:val="006D5FC6"/>
    <w:rsid w:val="006D7E04"/>
    <w:rsid w:val="006E60C2"/>
    <w:rsid w:val="006E6C0B"/>
    <w:rsid w:val="006F43E0"/>
    <w:rsid w:val="00700C51"/>
    <w:rsid w:val="00704031"/>
    <w:rsid w:val="007056A1"/>
    <w:rsid w:val="007074A4"/>
    <w:rsid w:val="0071097B"/>
    <w:rsid w:val="007128C2"/>
    <w:rsid w:val="00713BF5"/>
    <w:rsid w:val="00715D44"/>
    <w:rsid w:val="00717FA5"/>
    <w:rsid w:val="007214B0"/>
    <w:rsid w:val="00721510"/>
    <w:rsid w:val="00724E13"/>
    <w:rsid w:val="00726EDF"/>
    <w:rsid w:val="007342B9"/>
    <w:rsid w:val="00735AF1"/>
    <w:rsid w:val="007440B0"/>
    <w:rsid w:val="00746D71"/>
    <w:rsid w:val="007470DA"/>
    <w:rsid w:val="00755BF5"/>
    <w:rsid w:val="0075742A"/>
    <w:rsid w:val="00763A71"/>
    <w:rsid w:val="0076692A"/>
    <w:rsid w:val="00766BD6"/>
    <w:rsid w:val="00771401"/>
    <w:rsid w:val="00776C82"/>
    <w:rsid w:val="00781957"/>
    <w:rsid w:val="00783B9B"/>
    <w:rsid w:val="00784D27"/>
    <w:rsid w:val="007A1EF5"/>
    <w:rsid w:val="007A5A78"/>
    <w:rsid w:val="007A7A10"/>
    <w:rsid w:val="007B13C3"/>
    <w:rsid w:val="007C1355"/>
    <w:rsid w:val="007C56A2"/>
    <w:rsid w:val="007C5792"/>
    <w:rsid w:val="007D03AB"/>
    <w:rsid w:val="007E12D4"/>
    <w:rsid w:val="007E26FA"/>
    <w:rsid w:val="007E3EDE"/>
    <w:rsid w:val="007F26F4"/>
    <w:rsid w:val="007F6B25"/>
    <w:rsid w:val="007F784C"/>
    <w:rsid w:val="0080065E"/>
    <w:rsid w:val="008034FC"/>
    <w:rsid w:val="00803518"/>
    <w:rsid w:val="00803629"/>
    <w:rsid w:val="00806188"/>
    <w:rsid w:val="00811E08"/>
    <w:rsid w:val="00812470"/>
    <w:rsid w:val="008124C1"/>
    <w:rsid w:val="00813665"/>
    <w:rsid w:val="008146A9"/>
    <w:rsid w:val="008151CF"/>
    <w:rsid w:val="00815A6E"/>
    <w:rsid w:val="00824489"/>
    <w:rsid w:val="00825FF0"/>
    <w:rsid w:val="008261B0"/>
    <w:rsid w:val="008277BC"/>
    <w:rsid w:val="00830919"/>
    <w:rsid w:val="00832139"/>
    <w:rsid w:val="00843F56"/>
    <w:rsid w:val="00847407"/>
    <w:rsid w:val="008537C7"/>
    <w:rsid w:val="008556E4"/>
    <w:rsid w:val="00856F2F"/>
    <w:rsid w:val="008573B5"/>
    <w:rsid w:val="00862A3B"/>
    <w:rsid w:val="008706A4"/>
    <w:rsid w:val="00872FDC"/>
    <w:rsid w:val="00873860"/>
    <w:rsid w:val="00873E22"/>
    <w:rsid w:val="00875023"/>
    <w:rsid w:val="008752CE"/>
    <w:rsid w:val="00881257"/>
    <w:rsid w:val="00882269"/>
    <w:rsid w:val="0088502E"/>
    <w:rsid w:val="0088599D"/>
    <w:rsid w:val="008915B2"/>
    <w:rsid w:val="008A5110"/>
    <w:rsid w:val="008A7093"/>
    <w:rsid w:val="008A75A4"/>
    <w:rsid w:val="008B6407"/>
    <w:rsid w:val="008B6921"/>
    <w:rsid w:val="008B73E4"/>
    <w:rsid w:val="008B7BAC"/>
    <w:rsid w:val="008B7C71"/>
    <w:rsid w:val="008C2AB1"/>
    <w:rsid w:val="008C3917"/>
    <w:rsid w:val="008C7245"/>
    <w:rsid w:val="008C7DF3"/>
    <w:rsid w:val="008D43C6"/>
    <w:rsid w:val="008D6071"/>
    <w:rsid w:val="008E1259"/>
    <w:rsid w:val="008E1731"/>
    <w:rsid w:val="008E24F6"/>
    <w:rsid w:val="008E3CD8"/>
    <w:rsid w:val="008E49E5"/>
    <w:rsid w:val="008E6EDC"/>
    <w:rsid w:val="008F3BD8"/>
    <w:rsid w:val="008F3E0F"/>
    <w:rsid w:val="008F3F79"/>
    <w:rsid w:val="008F4212"/>
    <w:rsid w:val="008F480D"/>
    <w:rsid w:val="008F5BCF"/>
    <w:rsid w:val="00902F33"/>
    <w:rsid w:val="00904D13"/>
    <w:rsid w:val="0091005D"/>
    <w:rsid w:val="009132D1"/>
    <w:rsid w:val="00916F22"/>
    <w:rsid w:val="009227C3"/>
    <w:rsid w:val="0092421F"/>
    <w:rsid w:val="0092537B"/>
    <w:rsid w:val="00925885"/>
    <w:rsid w:val="00932E40"/>
    <w:rsid w:val="00933500"/>
    <w:rsid w:val="0093665F"/>
    <w:rsid w:val="00937F4D"/>
    <w:rsid w:val="00942C0A"/>
    <w:rsid w:val="00945FC8"/>
    <w:rsid w:val="009500CB"/>
    <w:rsid w:val="00950D89"/>
    <w:rsid w:val="00950EB0"/>
    <w:rsid w:val="00952405"/>
    <w:rsid w:val="009564B1"/>
    <w:rsid w:val="00961B40"/>
    <w:rsid w:val="00966193"/>
    <w:rsid w:val="009666D4"/>
    <w:rsid w:val="00971E86"/>
    <w:rsid w:val="009764CB"/>
    <w:rsid w:val="00977403"/>
    <w:rsid w:val="00977F76"/>
    <w:rsid w:val="00981FCF"/>
    <w:rsid w:val="00987235"/>
    <w:rsid w:val="009877F1"/>
    <w:rsid w:val="00990253"/>
    <w:rsid w:val="009A21C0"/>
    <w:rsid w:val="009A4BF3"/>
    <w:rsid w:val="009A62DD"/>
    <w:rsid w:val="009B4D41"/>
    <w:rsid w:val="009C2D78"/>
    <w:rsid w:val="009C5475"/>
    <w:rsid w:val="009C5B1F"/>
    <w:rsid w:val="009D0859"/>
    <w:rsid w:val="009D3708"/>
    <w:rsid w:val="009D4FC9"/>
    <w:rsid w:val="009D646B"/>
    <w:rsid w:val="009E2E7D"/>
    <w:rsid w:val="009E5075"/>
    <w:rsid w:val="009E5526"/>
    <w:rsid w:val="009E5977"/>
    <w:rsid w:val="009E5F7B"/>
    <w:rsid w:val="009F0DD2"/>
    <w:rsid w:val="009F22AA"/>
    <w:rsid w:val="00A02118"/>
    <w:rsid w:val="00A02D02"/>
    <w:rsid w:val="00A03FFD"/>
    <w:rsid w:val="00A042E3"/>
    <w:rsid w:val="00A0472A"/>
    <w:rsid w:val="00A05476"/>
    <w:rsid w:val="00A05D11"/>
    <w:rsid w:val="00A13934"/>
    <w:rsid w:val="00A15AA2"/>
    <w:rsid w:val="00A16824"/>
    <w:rsid w:val="00A16C1A"/>
    <w:rsid w:val="00A17C9B"/>
    <w:rsid w:val="00A23A99"/>
    <w:rsid w:val="00A26239"/>
    <w:rsid w:val="00A26285"/>
    <w:rsid w:val="00A30C64"/>
    <w:rsid w:val="00A3139A"/>
    <w:rsid w:val="00A3181E"/>
    <w:rsid w:val="00A3494B"/>
    <w:rsid w:val="00A37AA8"/>
    <w:rsid w:val="00A43080"/>
    <w:rsid w:val="00A45A6D"/>
    <w:rsid w:val="00A5142C"/>
    <w:rsid w:val="00A56742"/>
    <w:rsid w:val="00A659E6"/>
    <w:rsid w:val="00A67FCE"/>
    <w:rsid w:val="00A77724"/>
    <w:rsid w:val="00A82740"/>
    <w:rsid w:val="00A85EC7"/>
    <w:rsid w:val="00A952EE"/>
    <w:rsid w:val="00AA5032"/>
    <w:rsid w:val="00AA56D1"/>
    <w:rsid w:val="00AA77E8"/>
    <w:rsid w:val="00AA7A94"/>
    <w:rsid w:val="00AA7B1B"/>
    <w:rsid w:val="00AB4F4A"/>
    <w:rsid w:val="00AB6105"/>
    <w:rsid w:val="00AC2AF9"/>
    <w:rsid w:val="00AC310B"/>
    <w:rsid w:val="00AD08E8"/>
    <w:rsid w:val="00AD0B1F"/>
    <w:rsid w:val="00AD3C05"/>
    <w:rsid w:val="00AD6219"/>
    <w:rsid w:val="00AD69A1"/>
    <w:rsid w:val="00AE07DC"/>
    <w:rsid w:val="00AE270A"/>
    <w:rsid w:val="00AF1D6C"/>
    <w:rsid w:val="00AF3260"/>
    <w:rsid w:val="00AF3F0D"/>
    <w:rsid w:val="00AF4372"/>
    <w:rsid w:val="00B0099A"/>
    <w:rsid w:val="00B06AE0"/>
    <w:rsid w:val="00B1145F"/>
    <w:rsid w:val="00B140AD"/>
    <w:rsid w:val="00B16927"/>
    <w:rsid w:val="00B27713"/>
    <w:rsid w:val="00B30F7D"/>
    <w:rsid w:val="00B37E2B"/>
    <w:rsid w:val="00B4687C"/>
    <w:rsid w:val="00B5406D"/>
    <w:rsid w:val="00B557EA"/>
    <w:rsid w:val="00B617FE"/>
    <w:rsid w:val="00B72F9D"/>
    <w:rsid w:val="00B74FD2"/>
    <w:rsid w:val="00B840D4"/>
    <w:rsid w:val="00B84A42"/>
    <w:rsid w:val="00B85FC9"/>
    <w:rsid w:val="00B8677A"/>
    <w:rsid w:val="00B903D4"/>
    <w:rsid w:val="00B9732A"/>
    <w:rsid w:val="00BA1245"/>
    <w:rsid w:val="00BA185B"/>
    <w:rsid w:val="00BA5443"/>
    <w:rsid w:val="00BA578C"/>
    <w:rsid w:val="00BA6C8E"/>
    <w:rsid w:val="00BA75D0"/>
    <w:rsid w:val="00BB02E3"/>
    <w:rsid w:val="00BB11AE"/>
    <w:rsid w:val="00BB45E3"/>
    <w:rsid w:val="00BB566D"/>
    <w:rsid w:val="00BB67EB"/>
    <w:rsid w:val="00BC41BE"/>
    <w:rsid w:val="00BC4505"/>
    <w:rsid w:val="00BC7387"/>
    <w:rsid w:val="00BD3301"/>
    <w:rsid w:val="00BD4CD9"/>
    <w:rsid w:val="00BD6805"/>
    <w:rsid w:val="00BE1C05"/>
    <w:rsid w:val="00BE77AB"/>
    <w:rsid w:val="00BF04FE"/>
    <w:rsid w:val="00BF183E"/>
    <w:rsid w:val="00BF568B"/>
    <w:rsid w:val="00C00098"/>
    <w:rsid w:val="00C02388"/>
    <w:rsid w:val="00C02598"/>
    <w:rsid w:val="00C1350C"/>
    <w:rsid w:val="00C1585B"/>
    <w:rsid w:val="00C175F0"/>
    <w:rsid w:val="00C2026A"/>
    <w:rsid w:val="00C21B82"/>
    <w:rsid w:val="00C221DF"/>
    <w:rsid w:val="00C31252"/>
    <w:rsid w:val="00C35D1E"/>
    <w:rsid w:val="00C368FE"/>
    <w:rsid w:val="00C40805"/>
    <w:rsid w:val="00C40905"/>
    <w:rsid w:val="00C476C2"/>
    <w:rsid w:val="00C5213D"/>
    <w:rsid w:val="00C65789"/>
    <w:rsid w:val="00C750CC"/>
    <w:rsid w:val="00C776A4"/>
    <w:rsid w:val="00C86BB3"/>
    <w:rsid w:val="00C90DA1"/>
    <w:rsid w:val="00CA090A"/>
    <w:rsid w:val="00CA0FD7"/>
    <w:rsid w:val="00CA1132"/>
    <w:rsid w:val="00CB2E37"/>
    <w:rsid w:val="00CC2B99"/>
    <w:rsid w:val="00CC3B88"/>
    <w:rsid w:val="00CD143C"/>
    <w:rsid w:val="00CD29EB"/>
    <w:rsid w:val="00CD57F2"/>
    <w:rsid w:val="00CD715F"/>
    <w:rsid w:val="00CE1251"/>
    <w:rsid w:val="00CE1562"/>
    <w:rsid w:val="00CF2666"/>
    <w:rsid w:val="00D002F2"/>
    <w:rsid w:val="00D015A2"/>
    <w:rsid w:val="00D01CF5"/>
    <w:rsid w:val="00D1010E"/>
    <w:rsid w:val="00D10E67"/>
    <w:rsid w:val="00D15009"/>
    <w:rsid w:val="00D20190"/>
    <w:rsid w:val="00D2020D"/>
    <w:rsid w:val="00D221F4"/>
    <w:rsid w:val="00D24487"/>
    <w:rsid w:val="00D31F9F"/>
    <w:rsid w:val="00D32910"/>
    <w:rsid w:val="00D41220"/>
    <w:rsid w:val="00D467C0"/>
    <w:rsid w:val="00D4719A"/>
    <w:rsid w:val="00D533FC"/>
    <w:rsid w:val="00D55775"/>
    <w:rsid w:val="00D60FA2"/>
    <w:rsid w:val="00D61271"/>
    <w:rsid w:val="00D616E1"/>
    <w:rsid w:val="00D638E3"/>
    <w:rsid w:val="00D7179D"/>
    <w:rsid w:val="00D71805"/>
    <w:rsid w:val="00D72419"/>
    <w:rsid w:val="00D72F1B"/>
    <w:rsid w:val="00D8277B"/>
    <w:rsid w:val="00D82EF0"/>
    <w:rsid w:val="00D83B5A"/>
    <w:rsid w:val="00D9344D"/>
    <w:rsid w:val="00D93B0F"/>
    <w:rsid w:val="00D9501D"/>
    <w:rsid w:val="00D953AB"/>
    <w:rsid w:val="00D95FC8"/>
    <w:rsid w:val="00D96CBE"/>
    <w:rsid w:val="00DA5447"/>
    <w:rsid w:val="00DA5B58"/>
    <w:rsid w:val="00DB1FF5"/>
    <w:rsid w:val="00DC162B"/>
    <w:rsid w:val="00DD0457"/>
    <w:rsid w:val="00DD1F0C"/>
    <w:rsid w:val="00DD3557"/>
    <w:rsid w:val="00DD4221"/>
    <w:rsid w:val="00DE40E3"/>
    <w:rsid w:val="00DF3BC7"/>
    <w:rsid w:val="00DF7A9F"/>
    <w:rsid w:val="00E01F9F"/>
    <w:rsid w:val="00E06F98"/>
    <w:rsid w:val="00E0703E"/>
    <w:rsid w:val="00E07AB9"/>
    <w:rsid w:val="00E127FA"/>
    <w:rsid w:val="00E300EB"/>
    <w:rsid w:val="00E339D6"/>
    <w:rsid w:val="00E33E2A"/>
    <w:rsid w:val="00E3421A"/>
    <w:rsid w:val="00E35C18"/>
    <w:rsid w:val="00E4552F"/>
    <w:rsid w:val="00E47CD8"/>
    <w:rsid w:val="00E5510F"/>
    <w:rsid w:val="00E624F6"/>
    <w:rsid w:val="00E67A63"/>
    <w:rsid w:val="00E70313"/>
    <w:rsid w:val="00E72EC1"/>
    <w:rsid w:val="00E81F84"/>
    <w:rsid w:val="00E84893"/>
    <w:rsid w:val="00E84F37"/>
    <w:rsid w:val="00E96562"/>
    <w:rsid w:val="00EA08B8"/>
    <w:rsid w:val="00EA17B1"/>
    <w:rsid w:val="00EB3E5D"/>
    <w:rsid w:val="00EB698A"/>
    <w:rsid w:val="00EB72A9"/>
    <w:rsid w:val="00EC6A4D"/>
    <w:rsid w:val="00EC6B71"/>
    <w:rsid w:val="00ED4A9E"/>
    <w:rsid w:val="00ED5181"/>
    <w:rsid w:val="00ED62FB"/>
    <w:rsid w:val="00ED6B49"/>
    <w:rsid w:val="00EE203B"/>
    <w:rsid w:val="00EE22B8"/>
    <w:rsid w:val="00EE2F55"/>
    <w:rsid w:val="00EE2F84"/>
    <w:rsid w:val="00EE6004"/>
    <w:rsid w:val="00EE6332"/>
    <w:rsid w:val="00EE6CB3"/>
    <w:rsid w:val="00EE7439"/>
    <w:rsid w:val="00EF0142"/>
    <w:rsid w:val="00EF1B95"/>
    <w:rsid w:val="00EF37F7"/>
    <w:rsid w:val="00EF5F21"/>
    <w:rsid w:val="00EF65B0"/>
    <w:rsid w:val="00F124EF"/>
    <w:rsid w:val="00F1299C"/>
    <w:rsid w:val="00F14060"/>
    <w:rsid w:val="00F14A8B"/>
    <w:rsid w:val="00F15985"/>
    <w:rsid w:val="00F1651A"/>
    <w:rsid w:val="00F16A55"/>
    <w:rsid w:val="00F21DD8"/>
    <w:rsid w:val="00F264F6"/>
    <w:rsid w:val="00F2698B"/>
    <w:rsid w:val="00F31E19"/>
    <w:rsid w:val="00F4470C"/>
    <w:rsid w:val="00F4747C"/>
    <w:rsid w:val="00F5165D"/>
    <w:rsid w:val="00F523A2"/>
    <w:rsid w:val="00F557A2"/>
    <w:rsid w:val="00F61DA9"/>
    <w:rsid w:val="00F67ABD"/>
    <w:rsid w:val="00F705B7"/>
    <w:rsid w:val="00F735C8"/>
    <w:rsid w:val="00F74919"/>
    <w:rsid w:val="00F76182"/>
    <w:rsid w:val="00F80C23"/>
    <w:rsid w:val="00F81142"/>
    <w:rsid w:val="00F84662"/>
    <w:rsid w:val="00F906A7"/>
    <w:rsid w:val="00F96D5D"/>
    <w:rsid w:val="00FA2E75"/>
    <w:rsid w:val="00FB410E"/>
    <w:rsid w:val="00FD0516"/>
    <w:rsid w:val="00FD12C6"/>
    <w:rsid w:val="00FD56B9"/>
    <w:rsid w:val="00FE1170"/>
    <w:rsid w:val="00FE5A5F"/>
    <w:rsid w:val="00FF04E2"/>
    <w:rsid w:val="00FF1417"/>
    <w:rsid w:val="00FF304A"/>
    <w:rsid w:val="00FF424F"/>
    <w:rsid w:val="00FF473F"/>
    <w:rsid w:val="0714213C"/>
    <w:rsid w:val="078F6575"/>
    <w:rsid w:val="12B148C6"/>
    <w:rsid w:val="13C8035E"/>
    <w:rsid w:val="2031597F"/>
    <w:rsid w:val="4C283904"/>
    <w:rsid w:val="6E8D0EB6"/>
    <w:rsid w:val="70F0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3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6E"/>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table" w:styleId="ab">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nhideWhenUsed/>
    <w:qFormat/>
    <w:rPr>
      <w:sz w:val="21"/>
      <w:szCs w:val="21"/>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
    <w:name w:val="批注文字 Char"/>
    <w:basedOn w:val="a0"/>
    <w:link w:val="a3"/>
    <w:qFormat/>
  </w:style>
  <w:style w:type="character" w:customStyle="1" w:styleId="Char0">
    <w:name w:val="纯文本 Char"/>
    <w:basedOn w:val="a0"/>
    <w:link w:val="a4"/>
    <w:uiPriority w:val="99"/>
    <w:qFormat/>
    <w:rPr>
      <w:rFonts w:ascii="宋体" w:eastAsia="宋体" w:hAnsi="Courier New" w:cs="Times New Roman"/>
      <w:kern w:val="0"/>
      <w:sz w:val="20"/>
      <w:szCs w:val="21"/>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Char5">
    <w:name w:val="批注主题 Char"/>
    <w:basedOn w:val="Char"/>
    <w:link w:val="aa"/>
    <w:uiPriority w:val="99"/>
    <w:semiHidden/>
    <w:rPr>
      <w:b/>
      <w:bCs/>
    </w:rPr>
  </w:style>
  <w:style w:type="paragraph" w:styleId="ae">
    <w:name w:val="List Paragraph"/>
    <w:basedOn w:val="a"/>
    <w:link w:val="Char6"/>
    <w:uiPriority w:val="99"/>
    <w:qFormat/>
    <w:pPr>
      <w:ind w:firstLineChars="200" w:firstLine="420"/>
    </w:pPr>
  </w:style>
  <w:style w:type="character" w:customStyle="1" w:styleId="Char6">
    <w:name w:val="列出段落 Char"/>
    <w:link w:val="ae"/>
    <w:uiPriority w:val="99"/>
    <w:qFormat/>
  </w:style>
  <w:style w:type="paragraph" w:customStyle="1" w:styleId="af">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e"/>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paragraph" w:customStyle="1" w:styleId="style15">
    <w:name w:val="style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f0">
    <w:name w:val="正文正"/>
    <w:basedOn w:val="a"/>
    <w:qFormat/>
    <w:pPr>
      <w:autoSpaceDE w:val="0"/>
      <w:autoSpaceDN w:val="0"/>
      <w:adjustRightInd w:val="0"/>
      <w:spacing w:line="560" w:lineRule="exact"/>
      <w:ind w:firstLine="561"/>
      <w:jc w:val="left"/>
    </w:pPr>
    <w:rPr>
      <w:rFonts w:ascii="Calibri" w:eastAsia="宋体" w:hAnsi="Calibri" w:cs="Times New Roman"/>
      <w:kern w:val="0"/>
      <w:sz w:val="28"/>
      <w:szCs w:val="28"/>
    </w:rPr>
  </w:style>
  <w:style w:type="paragraph" w:customStyle="1" w:styleId="10">
    <w:name w:val="修订1"/>
    <w:hidden/>
    <w:uiPriority w:val="99"/>
    <w:unhideWhenUsed/>
    <w:rPr>
      <w:kern w:val="2"/>
      <w:sz w:val="21"/>
      <w:szCs w:val="22"/>
    </w:rPr>
  </w:style>
  <w:style w:type="paragraph" w:styleId="af1">
    <w:name w:val="Revision"/>
    <w:hidden/>
    <w:uiPriority w:val="99"/>
    <w:unhideWhenUsed/>
    <w:rsid w:val="00A5142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6E"/>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table" w:styleId="ab">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nhideWhenUsed/>
    <w:qFormat/>
    <w:rPr>
      <w:sz w:val="21"/>
      <w:szCs w:val="21"/>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
    <w:name w:val="批注文字 Char"/>
    <w:basedOn w:val="a0"/>
    <w:link w:val="a3"/>
    <w:qFormat/>
  </w:style>
  <w:style w:type="character" w:customStyle="1" w:styleId="Char0">
    <w:name w:val="纯文本 Char"/>
    <w:basedOn w:val="a0"/>
    <w:link w:val="a4"/>
    <w:uiPriority w:val="99"/>
    <w:qFormat/>
    <w:rPr>
      <w:rFonts w:ascii="宋体" w:eastAsia="宋体" w:hAnsi="Courier New" w:cs="Times New Roman"/>
      <w:kern w:val="0"/>
      <w:sz w:val="20"/>
      <w:szCs w:val="21"/>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Char5">
    <w:name w:val="批注主题 Char"/>
    <w:basedOn w:val="Char"/>
    <w:link w:val="aa"/>
    <w:uiPriority w:val="99"/>
    <w:semiHidden/>
    <w:rPr>
      <w:b/>
      <w:bCs/>
    </w:rPr>
  </w:style>
  <w:style w:type="paragraph" w:styleId="ae">
    <w:name w:val="List Paragraph"/>
    <w:basedOn w:val="a"/>
    <w:link w:val="Char6"/>
    <w:uiPriority w:val="99"/>
    <w:qFormat/>
    <w:pPr>
      <w:ind w:firstLineChars="200" w:firstLine="420"/>
    </w:pPr>
  </w:style>
  <w:style w:type="character" w:customStyle="1" w:styleId="Char6">
    <w:name w:val="列出段落 Char"/>
    <w:link w:val="ae"/>
    <w:uiPriority w:val="99"/>
    <w:qFormat/>
  </w:style>
  <w:style w:type="paragraph" w:customStyle="1" w:styleId="af">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e"/>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paragraph" w:customStyle="1" w:styleId="style15">
    <w:name w:val="style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f0">
    <w:name w:val="正文正"/>
    <w:basedOn w:val="a"/>
    <w:qFormat/>
    <w:pPr>
      <w:autoSpaceDE w:val="0"/>
      <w:autoSpaceDN w:val="0"/>
      <w:adjustRightInd w:val="0"/>
      <w:spacing w:line="560" w:lineRule="exact"/>
      <w:ind w:firstLine="561"/>
      <w:jc w:val="left"/>
    </w:pPr>
    <w:rPr>
      <w:rFonts w:ascii="Calibri" w:eastAsia="宋体" w:hAnsi="Calibri" w:cs="Times New Roman"/>
      <w:kern w:val="0"/>
      <w:sz w:val="28"/>
      <w:szCs w:val="28"/>
    </w:rPr>
  </w:style>
  <w:style w:type="paragraph" w:customStyle="1" w:styleId="10">
    <w:name w:val="修订1"/>
    <w:hidden/>
    <w:uiPriority w:val="99"/>
    <w:unhideWhenUsed/>
    <w:rPr>
      <w:kern w:val="2"/>
      <w:sz w:val="21"/>
      <w:szCs w:val="22"/>
    </w:rPr>
  </w:style>
  <w:style w:type="paragraph" w:styleId="af1">
    <w:name w:val="Revision"/>
    <w:hidden/>
    <w:uiPriority w:val="99"/>
    <w:unhideWhenUsed/>
    <w:rsid w:val="00A5142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6FAB-CC9E-42BF-B425-B02FFEFE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815</Words>
  <Characters>4647</Characters>
  <Application>Microsoft Office Word</Application>
  <DocSecurity>0</DocSecurity>
  <Lines>38</Lines>
  <Paragraphs>10</Paragraphs>
  <ScaleCrop>false</ScaleCrop>
  <Company>Sky123.Org</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68</cp:revision>
  <cp:lastPrinted>2018-10-16T04:01:00Z</cp:lastPrinted>
  <dcterms:created xsi:type="dcterms:W3CDTF">2023-08-03T08:33:00Z</dcterms:created>
  <dcterms:modified xsi:type="dcterms:W3CDTF">2024-05-20T02:06:00Z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83CCF126D29643E0B89E205338675240_13</vt:lpwstr>
  </property>
</Properties>
</file>