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64A24">
      <w:pPr>
        <w:jc w:val="center"/>
        <w:rPr>
          <w:rFonts w:hint="eastAsia"/>
          <w:sz w:val="32"/>
          <w:szCs w:val="40"/>
          <w:lang w:val="en-US" w:eastAsia="zh-CN"/>
        </w:rPr>
      </w:pPr>
      <w:r>
        <w:rPr>
          <w:rFonts w:hint="eastAsia"/>
          <w:sz w:val="32"/>
          <w:szCs w:val="40"/>
          <w:lang w:val="en-US" w:eastAsia="zh-CN"/>
        </w:rPr>
        <w:t>采购需求</w:t>
      </w:r>
    </w:p>
    <w:p w14:paraId="26129668">
      <w:pPr>
        <w:rPr>
          <w:rFonts w:hint="eastAsia"/>
          <w:lang w:val="en-US" w:eastAsia="zh-CN"/>
        </w:rPr>
      </w:pPr>
    </w:p>
    <w:p w14:paraId="4886E25B">
      <w:pPr>
        <w:rPr>
          <w:rFonts w:hint="default"/>
          <w:sz w:val="24"/>
          <w:szCs w:val="24"/>
          <w:lang w:val="en-US" w:eastAsia="zh-CN"/>
        </w:rPr>
      </w:pPr>
      <w:r>
        <w:rPr>
          <w:rFonts w:hint="eastAsia"/>
          <w:sz w:val="24"/>
          <w:szCs w:val="24"/>
          <w:lang w:val="en-US" w:eastAsia="zh-CN"/>
        </w:rPr>
        <w:t>一</w:t>
      </w:r>
      <w:r>
        <w:rPr>
          <w:rFonts w:hint="default"/>
          <w:sz w:val="24"/>
          <w:szCs w:val="24"/>
          <w:lang w:val="en-US" w:eastAsia="zh-CN"/>
        </w:rPr>
        <w:t>、采购需求</w:t>
      </w:r>
    </w:p>
    <w:tbl>
      <w:tblPr>
        <w:tblStyle w:val="4"/>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86"/>
        <w:gridCol w:w="2100"/>
        <w:gridCol w:w="1176"/>
        <w:gridCol w:w="3615"/>
      </w:tblGrid>
      <w:tr w14:paraId="357B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98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D1DD8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52" w:lineRule="atLeast"/>
              <w:ind w:left="0" w:right="0" w:firstLine="0"/>
              <w:jc w:val="center"/>
              <w:rPr>
                <w:sz w:val="24"/>
                <w:szCs w:val="24"/>
              </w:rPr>
            </w:pPr>
            <w:r>
              <w:rPr>
                <w:rFonts w:hint="eastAsia" w:ascii="宋体" w:hAnsi="宋体" w:eastAsia="宋体" w:cs="宋体"/>
                <w:i w:val="0"/>
                <w:iCs w:val="0"/>
                <w:caps w:val="0"/>
                <w:color w:val="666666"/>
                <w:spacing w:val="0"/>
                <w:sz w:val="24"/>
                <w:szCs w:val="24"/>
              </w:rPr>
              <w:t>包组号</w:t>
            </w:r>
          </w:p>
        </w:tc>
        <w:tc>
          <w:tcPr>
            <w:tcW w:w="2100"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28A515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52" w:lineRule="atLeast"/>
              <w:ind w:left="0" w:right="0" w:firstLine="0"/>
              <w:jc w:val="center"/>
              <w:rPr>
                <w:sz w:val="24"/>
                <w:szCs w:val="24"/>
              </w:rPr>
            </w:pPr>
            <w:r>
              <w:rPr>
                <w:rFonts w:hint="eastAsia" w:ascii="宋体" w:hAnsi="宋体" w:eastAsia="宋体" w:cs="宋体"/>
                <w:i w:val="0"/>
                <w:iCs w:val="0"/>
                <w:caps w:val="0"/>
                <w:color w:val="666666"/>
                <w:spacing w:val="0"/>
                <w:sz w:val="24"/>
                <w:szCs w:val="24"/>
              </w:rPr>
              <w:t>车辆型号</w:t>
            </w:r>
          </w:p>
        </w:tc>
        <w:tc>
          <w:tcPr>
            <w:tcW w:w="1176"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34E68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52" w:lineRule="atLeast"/>
              <w:ind w:left="0" w:right="0" w:firstLine="0"/>
              <w:jc w:val="center"/>
              <w:rPr>
                <w:sz w:val="24"/>
                <w:szCs w:val="24"/>
              </w:rPr>
            </w:pPr>
            <w:r>
              <w:rPr>
                <w:rFonts w:hint="eastAsia" w:ascii="宋体" w:hAnsi="宋体" w:eastAsia="宋体" w:cs="宋体"/>
                <w:i w:val="0"/>
                <w:iCs w:val="0"/>
                <w:caps w:val="0"/>
                <w:color w:val="666666"/>
                <w:spacing w:val="0"/>
                <w:sz w:val="24"/>
                <w:szCs w:val="24"/>
              </w:rPr>
              <w:t>车辆限价</w:t>
            </w:r>
          </w:p>
        </w:tc>
        <w:tc>
          <w:tcPr>
            <w:tcW w:w="3615"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7FBF2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52" w:lineRule="atLeast"/>
              <w:ind w:left="0" w:right="0" w:firstLine="0"/>
              <w:jc w:val="center"/>
              <w:rPr>
                <w:sz w:val="24"/>
                <w:szCs w:val="24"/>
              </w:rPr>
            </w:pPr>
            <w:r>
              <w:rPr>
                <w:rFonts w:hint="eastAsia" w:ascii="宋体" w:hAnsi="宋体" w:eastAsia="宋体" w:cs="宋体"/>
                <w:i w:val="0"/>
                <w:iCs w:val="0"/>
                <w:caps w:val="0"/>
                <w:color w:val="666666"/>
                <w:spacing w:val="0"/>
                <w:sz w:val="24"/>
                <w:szCs w:val="24"/>
              </w:rPr>
              <w:t>上牌服务费限价</w:t>
            </w:r>
          </w:p>
        </w:tc>
      </w:tr>
      <w:tr w14:paraId="33E9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86"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7ABF33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52" w:lineRule="atLeast"/>
              <w:ind w:left="0" w:right="0" w:firstLine="0"/>
              <w:jc w:val="center"/>
              <w:rPr>
                <w:rFonts w:hint="eastAsia" w:eastAsia="宋体"/>
                <w:sz w:val="24"/>
                <w:szCs w:val="24"/>
                <w:lang w:eastAsia="zh-CN"/>
              </w:rPr>
            </w:pPr>
            <w:r>
              <w:rPr>
                <w:rStyle w:val="6"/>
                <w:rFonts w:hint="eastAsia" w:ascii="宋体" w:hAnsi="宋体" w:eastAsia="宋体" w:cs="宋体"/>
                <w:i w:val="0"/>
                <w:iCs w:val="0"/>
                <w:caps w:val="0"/>
                <w:color w:val="666666"/>
                <w:spacing w:val="0"/>
                <w:sz w:val="24"/>
                <w:szCs w:val="24"/>
              </w:rPr>
              <w:t>包</w:t>
            </w:r>
            <w:r>
              <w:rPr>
                <w:rStyle w:val="6"/>
                <w:rFonts w:hint="eastAsia" w:ascii="Times New Roman" w:hAnsi="Times New Roman" w:eastAsia="微软雅黑" w:cs="Times New Roman"/>
                <w:i w:val="0"/>
                <w:iCs w:val="0"/>
                <w:caps w:val="0"/>
                <w:color w:val="666666"/>
                <w:spacing w:val="0"/>
                <w:sz w:val="24"/>
                <w:szCs w:val="24"/>
                <w:lang w:val="en-US" w:eastAsia="zh-CN"/>
              </w:rPr>
              <w:t>1</w:t>
            </w:r>
          </w:p>
        </w:tc>
        <w:tc>
          <w:tcPr>
            <w:tcW w:w="2100" w:type="dxa"/>
            <w:tcBorders>
              <w:top w:val="nil"/>
              <w:left w:val="nil"/>
              <w:bottom w:val="single" w:color="auto" w:sz="4" w:space="0"/>
              <w:right w:val="single" w:color="auto" w:sz="4" w:space="0"/>
            </w:tcBorders>
            <w:shd w:val="clear" w:color="auto" w:fill="FFFFFF"/>
            <w:tcMar>
              <w:left w:w="84" w:type="dxa"/>
              <w:right w:w="84" w:type="dxa"/>
            </w:tcMar>
            <w:vAlign w:val="top"/>
          </w:tcPr>
          <w:p w14:paraId="5EEA9A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52" w:lineRule="atLeast"/>
              <w:ind w:left="0" w:right="0" w:firstLine="0"/>
              <w:jc w:val="center"/>
              <w:rPr>
                <w:rStyle w:val="6"/>
                <w:rFonts w:hint="eastAsia" w:ascii="Times New Roman" w:hAnsi="Times New Roman" w:eastAsia="微软雅黑" w:cs="Times New Roman"/>
                <w:i w:val="0"/>
                <w:iCs w:val="0"/>
                <w:caps w:val="0"/>
                <w:color w:val="666666"/>
                <w:spacing w:val="0"/>
                <w:sz w:val="24"/>
                <w:szCs w:val="24"/>
                <w:lang w:val="en-US" w:eastAsia="zh-CN"/>
              </w:rPr>
            </w:pPr>
            <w:r>
              <w:rPr>
                <w:rStyle w:val="6"/>
                <w:rFonts w:hint="eastAsia" w:ascii="Times New Roman" w:hAnsi="Times New Roman" w:eastAsia="微软雅黑" w:cs="Times New Roman"/>
                <w:i w:val="0"/>
                <w:iCs w:val="0"/>
                <w:caps w:val="0"/>
                <w:color w:val="666666"/>
                <w:spacing w:val="0"/>
                <w:sz w:val="24"/>
                <w:szCs w:val="24"/>
                <w:lang w:val="en-US" w:eastAsia="zh-CN"/>
              </w:rPr>
              <w:t>传祺新能源</w:t>
            </w:r>
          </w:p>
          <w:p w14:paraId="38229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52" w:lineRule="atLeast"/>
              <w:ind w:left="0" w:right="0" w:firstLine="0"/>
              <w:jc w:val="center"/>
              <w:rPr>
                <w:rStyle w:val="6"/>
                <w:rFonts w:hint="eastAsia" w:ascii="Times New Roman" w:hAnsi="Times New Roman" w:eastAsia="微软雅黑" w:cs="Times New Roman"/>
                <w:i w:val="0"/>
                <w:iCs w:val="0"/>
                <w:caps w:val="0"/>
                <w:color w:val="666666"/>
                <w:spacing w:val="0"/>
                <w:sz w:val="24"/>
                <w:szCs w:val="24"/>
                <w:lang w:val="en-US" w:eastAsia="zh-CN"/>
              </w:rPr>
            </w:pPr>
            <w:r>
              <w:rPr>
                <w:rStyle w:val="6"/>
                <w:rFonts w:hint="eastAsia" w:ascii="Times New Roman" w:hAnsi="Times New Roman" w:eastAsia="微软雅黑" w:cs="Times New Roman"/>
                <w:i w:val="0"/>
                <w:iCs w:val="0"/>
                <w:caps w:val="0"/>
                <w:color w:val="666666"/>
                <w:spacing w:val="0"/>
                <w:sz w:val="24"/>
                <w:szCs w:val="24"/>
                <w:lang w:val="en-US" w:eastAsia="zh-CN"/>
              </w:rPr>
              <w:t xml:space="preserve">小型客车 </w:t>
            </w:r>
          </w:p>
          <w:p w14:paraId="557C9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52" w:lineRule="atLeast"/>
              <w:ind w:left="0" w:right="0" w:firstLine="0"/>
              <w:jc w:val="center"/>
              <w:rPr>
                <w:sz w:val="24"/>
                <w:szCs w:val="24"/>
              </w:rPr>
            </w:pPr>
            <w:r>
              <w:rPr>
                <w:rStyle w:val="6"/>
                <w:rFonts w:hint="default" w:ascii="Times New Roman" w:hAnsi="Times New Roman" w:eastAsia="微软雅黑" w:cs="Times New Roman"/>
                <w:i w:val="0"/>
                <w:iCs w:val="0"/>
                <w:caps w:val="0"/>
                <w:color w:val="666666"/>
                <w:spacing w:val="0"/>
                <w:sz w:val="24"/>
                <w:szCs w:val="24"/>
                <w:lang w:val="en-US"/>
              </w:rPr>
              <w:t>1</w:t>
            </w:r>
            <w:r>
              <w:rPr>
                <w:rStyle w:val="6"/>
                <w:rFonts w:hint="eastAsia" w:ascii="宋体" w:hAnsi="宋体" w:eastAsia="宋体" w:cs="宋体"/>
                <w:i w:val="0"/>
                <w:iCs w:val="0"/>
                <w:caps w:val="0"/>
                <w:color w:val="666666"/>
                <w:spacing w:val="0"/>
                <w:sz w:val="24"/>
                <w:szCs w:val="24"/>
              </w:rPr>
              <w:t>台</w:t>
            </w:r>
          </w:p>
        </w:tc>
        <w:tc>
          <w:tcPr>
            <w:tcW w:w="1176" w:type="dxa"/>
            <w:tcBorders>
              <w:top w:val="nil"/>
              <w:left w:val="nil"/>
              <w:bottom w:val="single" w:color="auto" w:sz="4" w:space="0"/>
              <w:right w:val="single" w:color="auto" w:sz="4" w:space="0"/>
            </w:tcBorders>
            <w:shd w:val="clear" w:color="auto" w:fill="FFFFFF"/>
            <w:tcMar>
              <w:left w:w="84" w:type="dxa"/>
              <w:right w:w="84" w:type="dxa"/>
            </w:tcMar>
            <w:vAlign w:val="top"/>
          </w:tcPr>
          <w:p w14:paraId="3B3330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52" w:lineRule="atLeast"/>
              <w:ind w:left="0" w:right="0" w:firstLine="0"/>
              <w:jc w:val="center"/>
              <w:rPr>
                <w:sz w:val="24"/>
                <w:szCs w:val="24"/>
              </w:rPr>
            </w:pPr>
            <w:r>
              <w:rPr>
                <w:rFonts w:hint="eastAsia" w:ascii="Times New Roman" w:hAnsi="Times New Roman" w:eastAsia="微软雅黑" w:cs="Times New Roman"/>
                <w:i w:val="0"/>
                <w:iCs w:val="0"/>
                <w:caps w:val="0"/>
                <w:color w:val="666666"/>
                <w:spacing w:val="0"/>
                <w:sz w:val="24"/>
                <w:szCs w:val="24"/>
                <w:lang w:val="en-US" w:eastAsia="zh-CN"/>
              </w:rPr>
              <w:t>18</w:t>
            </w:r>
            <w:r>
              <w:rPr>
                <w:rFonts w:hint="eastAsia" w:ascii="宋体" w:hAnsi="宋体" w:eastAsia="宋体" w:cs="宋体"/>
                <w:i w:val="0"/>
                <w:iCs w:val="0"/>
                <w:caps w:val="0"/>
                <w:color w:val="666666"/>
                <w:spacing w:val="0"/>
                <w:sz w:val="24"/>
                <w:szCs w:val="24"/>
              </w:rPr>
              <w:t>万</w:t>
            </w:r>
          </w:p>
        </w:tc>
        <w:tc>
          <w:tcPr>
            <w:tcW w:w="3615" w:type="dxa"/>
            <w:tcBorders>
              <w:top w:val="nil"/>
              <w:left w:val="nil"/>
              <w:bottom w:val="single" w:color="auto" w:sz="4" w:space="0"/>
              <w:right w:val="single" w:color="auto" w:sz="4" w:space="0"/>
            </w:tcBorders>
            <w:shd w:val="clear" w:color="auto" w:fill="FFFFFF"/>
            <w:tcMar>
              <w:left w:w="84" w:type="dxa"/>
              <w:right w:w="84" w:type="dxa"/>
            </w:tcMar>
            <w:vAlign w:val="top"/>
          </w:tcPr>
          <w:p w14:paraId="4A7B12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52" w:lineRule="atLeast"/>
              <w:ind w:left="0" w:right="0" w:firstLine="0"/>
              <w:jc w:val="center"/>
              <w:rPr>
                <w:sz w:val="24"/>
                <w:szCs w:val="24"/>
              </w:rPr>
            </w:pPr>
            <w:r>
              <w:rPr>
                <w:rFonts w:hint="eastAsia" w:ascii="Times New Roman" w:hAnsi="Times New Roman" w:eastAsia="微软雅黑" w:cs="Times New Roman"/>
                <w:i w:val="0"/>
                <w:iCs w:val="0"/>
                <w:caps w:val="0"/>
                <w:color w:val="666666"/>
                <w:spacing w:val="0"/>
                <w:sz w:val="24"/>
                <w:szCs w:val="24"/>
                <w:lang w:val="en-US" w:eastAsia="zh-CN"/>
              </w:rPr>
              <w:t>10000</w:t>
            </w:r>
            <w:r>
              <w:rPr>
                <w:rFonts w:hint="eastAsia" w:ascii="宋体" w:hAnsi="宋体" w:eastAsia="宋体" w:cs="宋体"/>
                <w:i w:val="0"/>
                <w:iCs w:val="0"/>
                <w:caps w:val="0"/>
                <w:color w:val="666666"/>
                <w:spacing w:val="0"/>
                <w:sz w:val="24"/>
                <w:szCs w:val="24"/>
              </w:rPr>
              <w:t>元</w:t>
            </w:r>
          </w:p>
        </w:tc>
      </w:tr>
    </w:tbl>
    <w:p w14:paraId="4E4A2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8" w:beforeAutospacing="0" w:after="228" w:afterAutospacing="0"/>
        <w:ind w:left="0" w:right="0" w:firstLine="336"/>
        <w:rPr>
          <w:rFonts w:hint="eastAsia" w:ascii="微软雅黑" w:hAnsi="微软雅黑" w:eastAsia="微软雅黑" w:cs="微软雅黑"/>
          <w:b w:val="0"/>
          <w:bCs w:val="0"/>
          <w:i w:val="0"/>
          <w:iCs w:val="0"/>
          <w:caps w:val="0"/>
          <w:color w:val="666666"/>
          <w:spacing w:val="0"/>
          <w:sz w:val="24"/>
          <w:szCs w:val="24"/>
        </w:rPr>
      </w:pPr>
    </w:p>
    <w:p w14:paraId="59921966">
      <w:pPr>
        <w:numPr>
          <w:ilvl w:val="0"/>
          <w:numId w:val="1"/>
        </w:numPr>
        <w:rPr>
          <w:rFonts w:hint="default"/>
          <w:sz w:val="24"/>
          <w:szCs w:val="24"/>
          <w:lang w:val="en-US" w:eastAsia="zh-CN"/>
        </w:rPr>
      </w:pPr>
      <w:r>
        <w:rPr>
          <w:rFonts w:hint="default"/>
          <w:sz w:val="24"/>
          <w:szCs w:val="24"/>
          <w:lang w:val="en-US" w:eastAsia="zh-CN"/>
        </w:rPr>
        <w:t>车辆购置规定及政策依据</w:t>
      </w:r>
    </w:p>
    <w:p w14:paraId="5ED61A0E">
      <w:pPr>
        <w:numPr>
          <w:ilvl w:val="0"/>
          <w:numId w:val="0"/>
        </w:numPr>
        <w:rPr>
          <w:rFonts w:hint="default"/>
          <w:sz w:val="24"/>
          <w:szCs w:val="24"/>
          <w:lang w:val="en-US" w:eastAsia="zh-CN"/>
        </w:rPr>
      </w:pPr>
    </w:p>
    <w:p w14:paraId="23D4B78B">
      <w:pPr>
        <w:rPr>
          <w:rFonts w:hint="default"/>
          <w:sz w:val="24"/>
          <w:szCs w:val="24"/>
          <w:lang w:val="en-US" w:eastAsia="zh-CN"/>
        </w:rPr>
      </w:pPr>
      <w:r>
        <w:rPr>
          <w:rFonts w:hint="default"/>
          <w:sz w:val="24"/>
          <w:szCs w:val="24"/>
          <w:lang w:val="en-US" w:eastAsia="zh-CN"/>
        </w:rPr>
        <w:t>1.根据《党政机关公务用车管理办法》（中发办【2017】71号）第二章编制和标准管理有关规定：“（三）执法执勤用车配备价格12万元以内、排气量1.6升（含）以下的轿车或者其他小型客车，因工作需要可以配备价格18万元以内、排气量1.8升（含）以下的轿车或者其他小型客车。确因情况特殊，可以适当配备价格25万元以内、排气量3.0升（含）以下的其他小型客车、中型客车或者价格45</w:t>
      </w:r>
      <w:r>
        <w:rPr>
          <w:rFonts w:hint="eastAsia"/>
          <w:sz w:val="24"/>
          <w:szCs w:val="24"/>
          <w:lang w:val="en-US" w:eastAsia="zh-CN"/>
        </w:rPr>
        <w:t>万</w:t>
      </w:r>
      <w:r>
        <w:rPr>
          <w:rFonts w:hint="default"/>
          <w:sz w:val="24"/>
          <w:szCs w:val="24"/>
          <w:lang w:val="en-US" w:eastAsia="zh-CN"/>
        </w:rPr>
        <w:t>元以内的大型客车”。</w:t>
      </w:r>
    </w:p>
    <w:p w14:paraId="3ACDDB79">
      <w:pPr>
        <w:rPr>
          <w:rFonts w:hint="default"/>
          <w:sz w:val="24"/>
          <w:szCs w:val="24"/>
          <w:lang w:val="en-US" w:eastAsia="zh-CN"/>
        </w:rPr>
      </w:pPr>
    </w:p>
    <w:p w14:paraId="09EB573A">
      <w:pPr>
        <w:rPr>
          <w:rFonts w:hint="default"/>
          <w:sz w:val="24"/>
          <w:szCs w:val="24"/>
          <w:lang w:val="en-US" w:eastAsia="zh-CN"/>
        </w:rPr>
      </w:pPr>
      <w:r>
        <w:rPr>
          <w:rFonts w:hint="default"/>
          <w:sz w:val="24"/>
          <w:szCs w:val="24"/>
          <w:lang w:val="en-US" w:eastAsia="zh-CN"/>
        </w:rPr>
        <w:t>2.根据广东省机关事务管理局及广东省财政厅印发的《关于大力推广公务用车配备使用新能源汽车的通知》（粤管【2021】3号）文件精神：“党政机关、事业单位和有关团体组织要认真贯彻落实带头配备使用新能源汽车的工作要求，配备更新公务用车优先选择新能源汽车，年度新增及更新车辆中新能源汽车和节能车比例不低于60%，其中，新能源汽车比例原则上不低于30%”。</w:t>
      </w:r>
    </w:p>
    <w:p w14:paraId="7FE0B426">
      <w:pPr>
        <w:rPr>
          <w:rFonts w:hint="default"/>
          <w:sz w:val="24"/>
          <w:szCs w:val="24"/>
          <w:lang w:val="en-US" w:eastAsia="zh-CN"/>
        </w:rPr>
      </w:pPr>
    </w:p>
    <w:p w14:paraId="36313800">
      <w:pPr>
        <w:rPr>
          <w:rFonts w:hint="default"/>
          <w:sz w:val="24"/>
          <w:szCs w:val="24"/>
          <w:lang w:val="en-US" w:eastAsia="zh-CN"/>
        </w:rPr>
      </w:pPr>
      <w:r>
        <w:rPr>
          <w:rFonts w:hint="default"/>
          <w:sz w:val="24"/>
          <w:szCs w:val="24"/>
          <w:lang w:val="en-US" w:eastAsia="zh-CN"/>
        </w:rPr>
        <w:t>3.根据《新能源汽车生产企业及产品准入管理规定》(工信部令第39号)规定：“新能源汽车是指采用新型动力系统,完全或者主要依靠新型能源驱动的汽车,包括纯电动汽车、插电式混合动力(含增程式)汽车和燃料电池汽车等”。</w:t>
      </w:r>
    </w:p>
    <w:p w14:paraId="43246852">
      <w:pPr>
        <w:rPr>
          <w:rFonts w:hint="default"/>
          <w:sz w:val="24"/>
          <w:szCs w:val="24"/>
          <w:lang w:val="en-US" w:eastAsia="zh-CN"/>
        </w:rPr>
      </w:pPr>
    </w:p>
    <w:p w14:paraId="4BDF5B3F">
      <w:pPr>
        <w:numPr>
          <w:ilvl w:val="0"/>
          <w:numId w:val="2"/>
        </w:numPr>
        <w:rPr>
          <w:rFonts w:hint="default"/>
          <w:sz w:val="24"/>
          <w:szCs w:val="24"/>
          <w:lang w:val="en-US" w:eastAsia="zh-CN"/>
        </w:rPr>
      </w:pPr>
      <w:r>
        <w:rPr>
          <w:rFonts w:hint="default"/>
          <w:sz w:val="24"/>
          <w:szCs w:val="24"/>
          <w:lang w:val="en-US" w:eastAsia="zh-CN"/>
        </w:rPr>
        <w:t>根据《国务院关于印发节能与新能源汽车产业发展规划(2012-2020年)的通知》(国发[2012]22号)规定：“节能车是指以内燃机为主要动力系统，综合工况燃料消耗量优于下一阶段目标值的汽车。党政机关、事业单位和有关团体组织新增及更新的机要通信用车全部配备使用新能源汽车。公务用车编制为2个以上(含2个)的党政机关、事业单位和有关团体组织,如现有公务用车中没有新能源汽车,在配备更新时,优先选配新能源汽车”。</w:t>
      </w:r>
    </w:p>
    <w:p w14:paraId="1B454249">
      <w:pPr>
        <w:widowControl w:val="0"/>
        <w:numPr>
          <w:ilvl w:val="0"/>
          <w:numId w:val="0"/>
        </w:numPr>
        <w:jc w:val="both"/>
        <w:rPr>
          <w:rFonts w:hint="default"/>
          <w:sz w:val="24"/>
          <w:szCs w:val="24"/>
          <w:lang w:val="en-US" w:eastAsia="zh-CN"/>
        </w:rPr>
      </w:pPr>
    </w:p>
    <w:p w14:paraId="3D1CAB5E">
      <w:pPr>
        <w:widowControl w:val="0"/>
        <w:numPr>
          <w:ilvl w:val="0"/>
          <w:numId w:val="0"/>
        </w:numPr>
        <w:jc w:val="both"/>
        <w:rPr>
          <w:rFonts w:hint="default"/>
          <w:sz w:val="24"/>
          <w:szCs w:val="24"/>
          <w:lang w:val="en-US" w:eastAsia="zh-CN"/>
        </w:rPr>
      </w:pPr>
    </w:p>
    <w:p w14:paraId="0257C35E">
      <w:pPr>
        <w:widowControl w:val="0"/>
        <w:numPr>
          <w:ilvl w:val="0"/>
          <w:numId w:val="1"/>
        </w:numPr>
        <w:ind w:left="0" w:leftChars="0" w:firstLine="0" w:firstLineChars="0"/>
        <w:jc w:val="both"/>
        <w:rPr>
          <w:rFonts w:hint="default"/>
          <w:sz w:val="24"/>
          <w:szCs w:val="24"/>
          <w:lang w:val="en-US" w:eastAsia="zh-CN"/>
        </w:rPr>
      </w:pPr>
      <w:r>
        <w:rPr>
          <w:rFonts w:hint="default"/>
          <w:sz w:val="24"/>
          <w:szCs w:val="24"/>
          <w:lang w:val="en-US" w:eastAsia="zh-CN"/>
        </w:rPr>
        <w:t>报价要求</w:t>
      </w:r>
    </w:p>
    <w:p w14:paraId="74F6C611">
      <w:pPr>
        <w:widowControl w:val="0"/>
        <w:numPr>
          <w:ilvl w:val="0"/>
          <w:numId w:val="0"/>
        </w:numPr>
        <w:ind w:leftChars="0"/>
        <w:jc w:val="both"/>
        <w:rPr>
          <w:rFonts w:hint="default"/>
          <w:sz w:val="24"/>
          <w:szCs w:val="24"/>
          <w:lang w:val="en-US" w:eastAsia="zh-CN"/>
        </w:rPr>
      </w:pPr>
    </w:p>
    <w:p w14:paraId="747E7901">
      <w:pPr>
        <w:widowControl w:val="0"/>
        <w:numPr>
          <w:ilvl w:val="0"/>
          <w:numId w:val="0"/>
        </w:numPr>
        <w:jc w:val="both"/>
        <w:rPr>
          <w:rFonts w:hint="default"/>
          <w:sz w:val="24"/>
          <w:szCs w:val="24"/>
          <w:lang w:val="en-US" w:eastAsia="zh-CN"/>
        </w:rPr>
      </w:pPr>
      <w:r>
        <w:rPr>
          <w:rFonts w:hint="default"/>
          <w:sz w:val="24"/>
          <w:szCs w:val="24"/>
          <w:lang w:val="en-US" w:eastAsia="zh-CN"/>
        </w:rPr>
        <w:t>1.报价供应商应在规定时间内一次报出不得更改的价格，且报价应包含车辆采购、上牌服务费用、运输、安装、检验等所有相关费用。所有价格均应以人民币报价，金额单位为元。</w:t>
      </w:r>
    </w:p>
    <w:p w14:paraId="693C86CD">
      <w:pPr>
        <w:widowControl w:val="0"/>
        <w:numPr>
          <w:ilvl w:val="0"/>
          <w:numId w:val="0"/>
        </w:numPr>
        <w:jc w:val="both"/>
        <w:rPr>
          <w:rFonts w:hint="default"/>
          <w:sz w:val="24"/>
          <w:szCs w:val="24"/>
          <w:lang w:val="en-US" w:eastAsia="zh-CN"/>
        </w:rPr>
      </w:pPr>
    </w:p>
    <w:p w14:paraId="20D83111">
      <w:pPr>
        <w:widowControl w:val="0"/>
        <w:numPr>
          <w:ilvl w:val="0"/>
          <w:numId w:val="3"/>
        </w:numPr>
        <w:jc w:val="both"/>
        <w:rPr>
          <w:rFonts w:hint="default"/>
          <w:sz w:val="24"/>
          <w:szCs w:val="24"/>
          <w:lang w:val="en-US" w:eastAsia="zh-CN"/>
        </w:rPr>
      </w:pPr>
      <w:r>
        <w:rPr>
          <w:rFonts w:hint="default"/>
          <w:sz w:val="24"/>
          <w:szCs w:val="24"/>
          <w:lang w:val="en-US" w:eastAsia="zh-CN"/>
        </w:rPr>
        <w:t>供应商所报的总价在合同执行期间是固定不变的，不得以任何理由予以变更。</w:t>
      </w:r>
    </w:p>
    <w:p w14:paraId="4262EDA1">
      <w:pPr>
        <w:widowControl w:val="0"/>
        <w:numPr>
          <w:ilvl w:val="0"/>
          <w:numId w:val="0"/>
        </w:numPr>
        <w:jc w:val="both"/>
        <w:rPr>
          <w:rFonts w:hint="default"/>
          <w:sz w:val="24"/>
          <w:szCs w:val="24"/>
          <w:lang w:val="en-US" w:eastAsia="zh-CN"/>
        </w:rPr>
      </w:pPr>
    </w:p>
    <w:p w14:paraId="71C34407">
      <w:pPr>
        <w:widowControl w:val="0"/>
        <w:numPr>
          <w:ilvl w:val="0"/>
          <w:numId w:val="1"/>
        </w:numPr>
        <w:ind w:left="0" w:leftChars="0" w:firstLine="0" w:firstLineChars="0"/>
        <w:jc w:val="both"/>
        <w:rPr>
          <w:rFonts w:hint="default"/>
          <w:sz w:val="24"/>
          <w:szCs w:val="24"/>
          <w:lang w:val="en-US" w:eastAsia="zh-CN"/>
        </w:rPr>
      </w:pPr>
      <w:r>
        <w:rPr>
          <w:rFonts w:hint="default"/>
          <w:sz w:val="24"/>
          <w:szCs w:val="24"/>
          <w:lang w:val="en-US" w:eastAsia="zh-CN"/>
        </w:rPr>
        <w:t>结果确认方法</w:t>
      </w:r>
    </w:p>
    <w:p w14:paraId="22E9AF6E">
      <w:pPr>
        <w:widowControl w:val="0"/>
        <w:numPr>
          <w:ilvl w:val="0"/>
          <w:numId w:val="0"/>
        </w:numPr>
        <w:ind w:leftChars="0"/>
        <w:jc w:val="both"/>
        <w:rPr>
          <w:rFonts w:hint="default"/>
          <w:sz w:val="24"/>
          <w:szCs w:val="24"/>
          <w:lang w:val="en-US" w:eastAsia="zh-CN"/>
        </w:rPr>
      </w:pPr>
    </w:p>
    <w:p w14:paraId="07BDC431">
      <w:pPr>
        <w:widowControl w:val="0"/>
        <w:numPr>
          <w:ilvl w:val="0"/>
          <w:numId w:val="0"/>
        </w:numPr>
        <w:jc w:val="both"/>
        <w:rPr>
          <w:rFonts w:hint="default"/>
          <w:sz w:val="24"/>
          <w:szCs w:val="24"/>
          <w:lang w:val="en-US" w:eastAsia="zh-CN"/>
        </w:rPr>
      </w:pPr>
      <w:r>
        <w:rPr>
          <w:rFonts w:hint="default"/>
          <w:sz w:val="24"/>
          <w:szCs w:val="24"/>
          <w:lang w:val="en-US" w:eastAsia="zh-CN"/>
        </w:rPr>
        <w:t>基本原则：报价时间截止后，按照符合供应商资格要求、采购需求的基础上，报价最低的原则确定排序第1位的供应商为成交供应商，如果存在最低价格一致的情况则随机摇珠产生结果。若排序第1位的供应商无法最终成交，以排序第2位的供应商为成交供应商，以此类推。（当有效报价供应商不足三家时，项目做采购失败处理，注：提供相同品牌视为不同的供应商）</w:t>
      </w:r>
    </w:p>
    <w:p w14:paraId="0D5E29B7">
      <w:pPr>
        <w:widowControl w:val="0"/>
        <w:numPr>
          <w:ilvl w:val="0"/>
          <w:numId w:val="0"/>
        </w:numPr>
        <w:jc w:val="both"/>
        <w:rPr>
          <w:rFonts w:hint="default"/>
          <w:sz w:val="24"/>
          <w:szCs w:val="24"/>
          <w:lang w:val="en-US" w:eastAsia="zh-CN"/>
        </w:rPr>
      </w:pPr>
    </w:p>
    <w:p w14:paraId="18D570D3">
      <w:pPr>
        <w:widowControl w:val="0"/>
        <w:numPr>
          <w:ilvl w:val="0"/>
          <w:numId w:val="0"/>
        </w:numPr>
        <w:jc w:val="both"/>
        <w:rPr>
          <w:rFonts w:hint="default"/>
          <w:sz w:val="24"/>
          <w:szCs w:val="24"/>
          <w:lang w:val="en-US" w:eastAsia="zh-CN"/>
        </w:rPr>
      </w:pPr>
    </w:p>
    <w:p w14:paraId="7029EE66">
      <w:pPr>
        <w:widowControl w:val="0"/>
        <w:numPr>
          <w:ilvl w:val="0"/>
          <w:numId w:val="0"/>
        </w:numPr>
        <w:jc w:val="both"/>
        <w:rPr>
          <w:rFonts w:hint="default"/>
          <w:sz w:val="24"/>
          <w:szCs w:val="24"/>
          <w:lang w:val="en-US" w:eastAsia="zh-CN"/>
        </w:rPr>
      </w:pPr>
      <w:r>
        <w:rPr>
          <w:rFonts w:hint="eastAsia"/>
          <w:sz w:val="24"/>
          <w:szCs w:val="24"/>
          <w:lang w:val="en-US" w:eastAsia="zh-CN"/>
        </w:rPr>
        <w:t>五</w:t>
      </w:r>
      <w:r>
        <w:rPr>
          <w:rFonts w:hint="default"/>
          <w:sz w:val="24"/>
          <w:szCs w:val="24"/>
          <w:lang w:val="en-US" w:eastAsia="zh-CN"/>
        </w:rPr>
        <w:t>、违约责任</w:t>
      </w:r>
    </w:p>
    <w:p w14:paraId="3B2D91C6">
      <w:pPr>
        <w:widowControl w:val="0"/>
        <w:numPr>
          <w:ilvl w:val="0"/>
          <w:numId w:val="0"/>
        </w:numPr>
        <w:jc w:val="both"/>
        <w:rPr>
          <w:rFonts w:hint="default"/>
          <w:sz w:val="24"/>
          <w:szCs w:val="24"/>
          <w:lang w:val="en-US" w:eastAsia="zh-CN"/>
        </w:rPr>
      </w:pPr>
      <w:r>
        <w:rPr>
          <w:rFonts w:hint="default"/>
          <w:sz w:val="24"/>
          <w:szCs w:val="24"/>
          <w:lang w:val="en-US" w:eastAsia="zh-CN"/>
        </w:rPr>
        <w:t>供应商出现下列情形之一的，将一律向有管辖权的人民法院提起诉讼，且三年内不得参加我院采购项目。</w:t>
      </w:r>
    </w:p>
    <w:p w14:paraId="2C992F47">
      <w:pPr>
        <w:widowControl w:val="0"/>
        <w:numPr>
          <w:ilvl w:val="0"/>
          <w:numId w:val="0"/>
        </w:numPr>
        <w:jc w:val="both"/>
        <w:rPr>
          <w:rFonts w:hint="default"/>
          <w:sz w:val="24"/>
          <w:szCs w:val="24"/>
          <w:lang w:val="en-US" w:eastAsia="zh-CN"/>
        </w:rPr>
      </w:pPr>
    </w:p>
    <w:p w14:paraId="04A41845">
      <w:pPr>
        <w:widowControl w:val="0"/>
        <w:numPr>
          <w:ilvl w:val="0"/>
          <w:numId w:val="0"/>
        </w:numPr>
        <w:jc w:val="both"/>
        <w:rPr>
          <w:rFonts w:hint="default"/>
          <w:sz w:val="24"/>
          <w:szCs w:val="24"/>
          <w:lang w:val="en-US" w:eastAsia="zh-CN"/>
        </w:rPr>
      </w:pPr>
      <w:r>
        <w:rPr>
          <w:rFonts w:hint="default"/>
          <w:sz w:val="24"/>
          <w:szCs w:val="24"/>
          <w:lang w:val="en-US" w:eastAsia="zh-CN"/>
        </w:rPr>
        <w:t>1.拒绝配合采购人实施相关检查核验工作的；</w:t>
      </w:r>
    </w:p>
    <w:p w14:paraId="3DB674A0">
      <w:pPr>
        <w:widowControl w:val="0"/>
        <w:numPr>
          <w:ilvl w:val="0"/>
          <w:numId w:val="0"/>
        </w:numPr>
        <w:jc w:val="both"/>
        <w:rPr>
          <w:rFonts w:hint="default"/>
          <w:sz w:val="24"/>
          <w:szCs w:val="24"/>
          <w:lang w:val="en-US" w:eastAsia="zh-CN"/>
        </w:rPr>
      </w:pPr>
    </w:p>
    <w:p w14:paraId="0CBFB502">
      <w:pPr>
        <w:widowControl w:val="0"/>
        <w:numPr>
          <w:ilvl w:val="0"/>
          <w:numId w:val="0"/>
        </w:numPr>
        <w:jc w:val="both"/>
        <w:rPr>
          <w:rFonts w:hint="default"/>
          <w:sz w:val="24"/>
          <w:szCs w:val="24"/>
          <w:lang w:val="en-US" w:eastAsia="zh-CN"/>
        </w:rPr>
      </w:pPr>
      <w:r>
        <w:rPr>
          <w:rFonts w:hint="default"/>
          <w:sz w:val="24"/>
          <w:szCs w:val="24"/>
          <w:lang w:val="en-US" w:eastAsia="zh-CN"/>
        </w:rPr>
        <w:t>2.成交后，不履行竞价承诺或放弃成交不向采购人提交书面材料的；</w:t>
      </w:r>
    </w:p>
    <w:p w14:paraId="2BA558CA">
      <w:pPr>
        <w:widowControl w:val="0"/>
        <w:numPr>
          <w:ilvl w:val="0"/>
          <w:numId w:val="0"/>
        </w:numPr>
        <w:jc w:val="both"/>
        <w:rPr>
          <w:rFonts w:hint="default"/>
          <w:sz w:val="24"/>
          <w:szCs w:val="24"/>
          <w:lang w:val="en-US" w:eastAsia="zh-CN"/>
        </w:rPr>
      </w:pPr>
    </w:p>
    <w:p w14:paraId="5F9124B3">
      <w:pPr>
        <w:widowControl w:val="0"/>
        <w:numPr>
          <w:ilvl w:val="0"/>
          <w:numId w:val="0"/>
        </w:numPr>
        <w:jc w:val="both"/>
        <w:rPr>
          <w:rFonts w:hint="default"/>
          <w:sz w:val="24"/>
          <w:szCs w:val="24"/>
          <w:lang w:val="en-US" w:eastAsia="zh-CN"/>
        </w:rPr>
      </w:pPr>
      <w:r>
        <w:rPr>
          <w:rFonts w:hint="default"/>
          <w:sz w:val="24"/>
          <w:szCs w:val="24"/>
          <w:lang w:val="en-US" w:eastAsia="zh-CN"/>
        </w:rPr>
        <w:t>3.成交后，因产品质量(假冒伪劣等不合格产品)或违约等行为被用户书面反映并经核定为属实的。</w:t>
      </w:r>
    </w:p>
    <w:p w14:paraId="185063D5">
      <w:pPr>
        <w:widowControl w:val="0"/>
        <w:numPr>
          <w:ilvl w:val="0"/>
          <w:numId w:val="0"/>
        </w:numPr>
        <w:jc w:val="both"/>
        <w:rPr>
          <w:rFonts w:hint="default"/>
          <w:sz w:val="24"/>
          <w:szCs w:val="24"/>
          <w:lang w:val="en-US" w:eastAsia="zh-CN"/>
        </w:rPr>
      </w:pPr>
    </w:p>
    <w:p w14:paraId="7F00CB79">
      <w:pPr>
        <w:widowControl w:val="0"/>
        <w:numPr>
          <w:ilvl w:val="0"/>
          <w:numId w:val="0"/>
        </w:numPr>
        <w:jc w:val="both"/>
        <w:rPr>
          <w:rFonts w:hint="default"/>
          <w:sz w:val="24"/>
          <w:szCs w:val="24"/>
          <w:lang w:val="en-US" w:eastAsia="zh-CN"/>
        </w:rPr>
      </w:pPr>
      <w:r>
        <w:rPr>
          <w:rFonts w:hint="default"/>
          <w:sz w:val="24"/>
          <w:szCs w:val="24"/>
          <w:lang w:val="en-US" w:eastAsia="zh-CN"/>
        </w:rPr>
        <w:t>4.串通报价，违反公平竞争行为。</w:t>
      </w:r>
    </w:p>
    <w:p w14:paraId="40764290">
      <w:pPr>
        <w:widowControl w:val="0"/>
        <w:numPr>
          <w:ilvl w:val="0"/>
          <w:numId w:val="0"/>
        </w:numPr>
        <w:jc w:val="both"/>
        <w:rPr>
          <w:rFonts w:hint="default"/>
          <w:sz w:val="24"/>
          <w:szCs w:val="24"/>
          <w:lang w:val="en-US" w:eastAsia="zh-CN"/>
        </w:rPr>
      </w:pPr>
    </w:p>
    <w:p w14:paraId="57378174">
      <w:pPr>
        <w:widowControl w:val="0"/>
        <w:numPr>
          <w:ilvl w:val="0"/>
          <w:numId w:val="0"/>
        </w:numPr>
        <w:jc w:val="both"/>
        <w:rPr>
          <w:rFonts w:hint="default"/>
          <w:sz w:val="24"/>
          <w:szCs w:val="24"/>
          <w:lang w:val="en-US" w:eastAsia="zh-CN"/>
        </w:rPr>
      </w:pPr>
      <w:r>
        <w:rPr>
          <w:rFonts w:hint="eastAsia"/>
          <w:sz w:val="24"/>
          <w:szCs w:val="24"/>
          <w:lang w:val="en-US" w:eastAsia="zh-CN"/>
        </w:rPr>
        <w:t>六</w:t>
      </w:r>
      <w:r>
        <w:rPr>
          <w:rFonts w:hint="default"/>
          <w:sz w:val="24"/>
          <w:szCs w:val="24"/>
          <w:lang w:val="en-US" w:eastAsia="zh-CN"/>
        </w:rPr>
        <w:t>、报价文件组成及格式</w:t>
      </w:r>
    </w:p>
    <w:p w14:paraId="2E601877">
      <w:pPr>
        <w:widowControl w:val="0"/>
        <w:numPr>
          <w:ilvl w:val="0"/>
          <w:numId w:val="0"/>
        </w:numPr>
        <w:jc w:val="both"/>
        <w:rPr>
          <w:rFonts w:hint="default"/>
          <w:sz w:val="24"/>
          <w:szCs w:val="24"/>
          <w:lang w:val="en-US" w:eastAsia="zh-CN"/>
        </w:rPr>
      </w:pPr>
      <w:r>
        <w:rPr>
          <w:rFonts w:hint="default"/>
          <w:sz w:val="24"/>
          <w:szCs w:val="24"/>
          <w:lang w:val="en-US" w:eastAsia="zh-CN"/>
        </w:rPr>
        <w:t>1.供应商根据询价公告的要求，在满足询价项目采购需求的前提下，在规定的时间内对询价项目进行报价，列出报价产品的规格、型号以及相应的参数等内容，并对报价内容承担责任。供应商报价文件不得出现负偏离。</w:t>
      </w:r>
    </w:p>
    <w:p w14:paraId="409B00B5">
      <w:pPr>
        <w:widowControl w:val="0"/>
        <w:numPr>
          <w:ilvl w:val="0"/>
          <w:numId w:val="0"/>
        </w:numPr>
        <w:jc w:val="both"/>
        <w:rPr>
          <w:rFonts w:hint="default"/>
          <w:sz w:val="24"/>
          <w:szCs w:val="24"/>
          <w:lang w:val="en-US" w:eastAsia="zh-CN"/>
        </w:rPr>
      </w:pPr>
    </w:p>
    <w:p w14:paraId="0812D126">
      <w:pPr>
        <w:widowControl w:val="0"/>
        <w:numPr>
          <w:ilvl w:val="0"/>
          <w:numId w:val="0"/>
        </w:numPr>
        <w:jc w:val="both"/>
        <w:rPr>
          <w:rFonts w:hint="default"/>
          <w:sz w:val="24"/>
          <w:szCs w:val="24"/>
          <w:lang w:val="en-US" w:eastAsia="zh-CN"/>
        </w:rPr>
      </w:pPr>
      <w:r>
        <w:rPr>
          <w:rFonts w:hint="default"/>
          <w:sz w:val="24"/>
          <w:szCs w:val="24"/>
          <w:lang w:val="en-US" w:eastAsia="zh-CN"/>
        </w:rPr>
        <w:t>2.报价时，供应商必须对项目的采购需求逐一作实质性响应，并详细列出响应的具体内容作为报价文件密封报价。</w:t>
      </w:r>
    </w:p>
    <w:p w14:paraId="0B2FA02E">
      <w:pPr>
        <w:widowControl w:val="0"/>
        <w:numPr>
          <w:ilvl w:val="0"/>
          <w:numId w:val="0"/>
        </w:numPr>
        <w:jc w:val="both"/>
        <w:rPr>
          <w:rFonts w:hint="default"/>
          <w:sz w:val="24"/>
          <w:szCs w:val="24"/>
          <w:lang w:val="en-US" w:eastAsia="zh-CN"/>
        </w:rPr>
      </w:pPr>
    </w:p>
    <w:p w14:paraId="533076F6">
      <w:pPr>
        <w:widowControl w:val="0"/>
        <w:numPr>
          <w:ilvl w:val="0"/>
          <w:numId w:val="3"/>
        </w:numPr>
        <w:ind w:left="0" w:leftChars="0" w:firstLine="0" w:firstLineChars="0"/>
        <w:jc w:val="both"/>
        <w:rPr>
          <w:rFonts w:hint="default"/>
          <w:sz w:val="24"/>
          <w:szCs w:val="24"/>
          <w:lang w:val="en-US" w:eastAsia="zh-CN"/>
        </w:rPr>
      </w:pPr>
      <w:r>
        <w:rPr>
          <w:rFonts w:hint="default"/>
          <w:sz w:val="24"/>
          <w:szCs w:val="24"/>
          <w:lang w:val="en-US" w:eastAsia="zh-CN"/>
        </w:rPr>
        <w:t>报价文件每页均要求加</w:t>
      </w:r>
      <w:bookmarkStart w:id="0" w:name="_GoBack"/>
      <w:bookmarkEnd w:id="0"/>
      <w:r>
        <w:rPr>
          <w:rFonts w:hint="default"/>
          <w:sz w:val="24"/>
          <w:szCs w:val="24"/>
          <w:lang w:val="en-US" w:eastAsia="zh-CN"/>
        </w:rPr>
        <w:t>盖报价供应商单位公章、签字（如有要求）密封报价，文件需装订，1正本</w:t>
      </w:r>
      <w:r>
        <w:rPr>
          <w:rFonts w:hint="eastAsia"/>
          <w:sz w:val="24"/>
          <w:szCs w:val="24"/>
          <w:lang w:val="en-US" w:eastAsia="zh-CN"/>
        </w:rPr>
        <w:t>4</w:t>
      </w:r>
      <w:r>
        <w:rPr>
          <w:rFonts w:hint="default"/>
          <w:sz w:val="24"/>
          <w:szCs w:val="24"/>
          <w:lang w:val="en-US" w:eastAsia="zh-CN"/>
        </w:rPr>
        <w:t>副本（副本可以是正本盖章后的复印件）。</w:t>
      </w:r>
    </w:p>
    <w:p w14:paraId="01169BBE">
      <w:pPr>
        <w:widowControl w:val="0"/>
        <w:numPr>
          <w:ilvl w:val="0"/>
          <w:numId w:val="0"/>
        </w:numPr>
        <w:jc w:val="both"/>
        <w:rPr>
          <w:rFonts w:hint="default"/>
          <w:lang w:val="en-US" w:eastAsia="zh-CN"/>
        </w:rPr>
      </w:pPr>
    </w:p>
    <w:p w14:paraId="03D468AF">
      <w:pPr>
        <w:widowControl w:val="0"/>
        <w:numPr>
          <w:ilvl w:val="0"/>
          <w:numId w:val="0"/>
        </w:numPr>
        <w:jc w:val="both"/>
        <w:rPr>
          <w:rFonts w:hint="default"/>
          <w:sz w:val="28"/>
          <w:szCs w:val="36"/>
          <w:lang w:val="en-US" w:eastAsia="zh-CN"/>
        </w:rPr>
      </w:pPr>
      <w:r>
        <w:rPr>
          <w:rFonts w:hint="default"/>
          <w:sz w:val="28"/>
          <w:szCs w:val="36"/>
          <w:lang w:val="en-US" w:eastAsia="zh-CN"/>
        </w:rPr>
        <w:t>包1：传祺</w:t>
      </w:r>
      <w:r>
        <w:rPr>
          <w:rFonts w:hint="eastAsia"/>
          <w:sz w:val="28"/>
          <w:szCs w:val="36"/>
          <w:lang w:val="en-US" w:eastAsia="zh-CN"/>
        </w:rPr>
        <w:t>新能源电动车</w:t>
      </w:r>
      <w:r>
        <w:rPr>
          <w:rFonts w:hint="default"/>
          <w:sz w:val="28"/>
          <w:szCs w:val="36"/>
          <w:lang w:val="en-US" w:eastAsia="zh-CN"/>
        </w:rPr>
        <w:t>1台</w:t>
      </w:r>
    </w:p>
    <w:p w14:paraId="0D466325">
      <w:pPr>
        <w:widowControl w:val="0"/>
        <w:numPr>
          <w:ilvl w:val="0"/>
          <w:numId w:val="0"/>
        </w:numPr>
        <w:jc w:val="both"/>
        <w:rPr>
          <w:rFonts w:hint="default"/>
          <w:lang w:val="en-US" w:eastAsia="zh-CN"/>
        </w:rPr>
      </w:pPr>
    </w:p>
    <w:tbl>
      <w:tblPr>
        <w:tblStyle w:val="8"/>
        <w:tblW w:w="8258" w:type="dxa"/>
        <w:tblInd w:w="7" w:type="dxa"/>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Layout w:type="fixed"/>
        <w:tblCellMar>
          <w:top w:w="0" w:type="dxa"/>
          <w:left w:w="0" w:type="dxa"/>
          <w:bottom w:w="0" w:type="dxa"/>
          <w:right w:w="0" w:type="dxa"/>
        </w:tblCellMar>
      </w:tblPr>
      <w:tblGrid>
        <w:gridCol w:w="3503"/>
        <w:gridCol w:w="4755"/>
      </w:tblGrid>
      <w:tr w14:paraId="17AA95FD">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8258" w:type="dxa"/>
            <w:gridSpan w:val="2"/>
            <w:tcBorders>
              <w:left w:val="single" w:color="000000" w:sz="6" w:space="0"/>
              <w:right w:val="single" w:color="000000" w:sz="6" w:space="0"/>
            </w:tcBorders>
            <w:shd w:val="clear" w:color="auto" w:fill="C9DBFF"/>
            <w:vAlign w:val="top"/>
          </w:tcPr>
          <w:p w14:paraId="30039B4A">
            <w:pPr>
              <w:pStyle w:val="7"/>
              <w:spacing w:before="22" w:line="177" w:lineRule="auto"/>
              <w:ind w:left="4308"/>
            </w:pPr>
            <w:r>
              <w:rPr>
                <w:b/>
                <w:bCs/>
                <w:spacing w:val="8"/>
              </w:rPr>
              <w:t>整车参数</w:t>
            </w:r>
          </w:p>
        </w:tc>
      </w:tr>
      <w:tr w14:paraId="66A4D318">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4E7A9334">
            <w:pPr>
              <w:pStyle w:val="7"/>
              <w:spacing w:before="33" w:line="169" w:lineRule="auto"/>
              <w:ind w:left="40"/>
            </w:pPr>
            <w:r>
              <w:rPr>
                <w:spacing w:val="9"/>
              </w:rPr>
              <w:t>长</w:t>
            </w:r>
            <w:r>
              <w:rPr>
                <w:rFonts w:ascii="等线" w:hAnsi="等线" w:eastAsia="等线" w:cs="等线"/>
                <w:spacing w:val="9"/>
              </w:rPr>
              <w:t>Ⅹ</w:t>
            </w:r>
            <w:r>
              <w:rPr>
                <w:spacing w:val="9"/>
              </w:rPr>
              <w:t>宽</w:t>
            </w:r>
            <w:r>
              <w:rPr>
                <w:rFonts w:ascii="等线" w:hAnsi="等线" w:eastAsia="等线" w:cs="等线"/>
                <w:spacing w:val="9"/>
              </w:rPr>
              <w:t>Ⅹ</w:t>
            </w:r>
            <w:r>
              <w:rPr>
                <w:spacing w:val="9"/>
              </w:rPr>
              <w:t>高(</w:t>
            </w:r>
            <w:r>
              <w:t>mm</w:t>
            </w:r>
            <w:r>
              <w:rPr>
                <w:spacing w:val="9"/>
              </w:rPr>
              <w:t>)</w:t>
            </w:r>
          </w:p>
        </w:tc>
        <w:tc>
          <w:tcPr>
            <w:tcW w:w="4755" w:type="dxa"/>
            <w:tcBorders>
              <w:left w:val="single" w:color="000000" w:sz="6" w:space="0"/>
              <w:right w:val="single" w:color="000000" w:sz="6" w:space="0"/>
            </w:tcBorders>
            <w:vAlign w:val="top"/>
          </w:tcPr>
          <w:p w14:paraId="1BA0C7EA">
            <w:pPr>
              <w:pStyle w:val="7"/>
              <w:spacing w:before="47" w:line="159" w:lineRule="auto"/>
              <w:ind w:left="2041"/>
            </w:pPr>
            <w:r>
              <w:rPr>
                <w:spacing w:val="6"/>
              </w:rPr>
              <w:t>4920</w:t>
            </w:r>
            <w:r>
              <w:rPr>
                <w:rFonts w:ascii="等线" w:hAnsi="等线" w:eastAsia="等线" w:cs="等线"/>
                <w:spacing w:val="6"/>
              </w:rPr>
              <w:t>Ⅹ</w:t>
            </w:r>
            <w:r>
              <w:rPr>
                <w:spacing w:val="6"/>
              </w:rPr>
              <w:t>1900</w:t>
            </w:r>
            <w:r>
              <w:rPr>
                <w:rFonts w:ascii="等线" w:hAnsi="等线" w:eastAsia="等线" w:cs="等线"/>
                <w:spacing w:val="6"/>
              </w:rPr>
              <w:t>Ⅹ</w:t>
            </w:r>
            <w:r>
              <w:rPr>
                <w:spacing w:val="6"/>
              </w:rPr>
              <w:t>1760</w:t>
            </w:r>
          </w:p>
        </w:tc>
      </w:tr>
      <w:tr w14:paraId="45EF574A">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30EC84F8">
            <w:pPr>
              <w:pStyle w:val="7"/>
              <w:spacing w:before="34" w:line="168" w:lineRule="auto"/>
              <w:ind w:left="37"/>
            </w:pPr>
            <w:r>
              <w:rPr>
                <w:spacing w:val="10"/>
              </w:rPr>
              <w:t>轴距(</w:t>
            </w:r>
            <w:r>
              <w:t>mm</w:t>
            </w:r>
            <w:r>
              <w:rPr>
                <w:spacing w:val="10"/>
              </w:rPr>
              <w:t>)</w:t>
            </w:r>
          </w:p>
        </w:tc>
        <w:tc>
          <w:tcPr>
            <w:tcW w:w="4755" w:type="dxa"/>
            <w:tcBorders>
              <w:left w:val="single" w:color="000000" w:sz="6" w:space="0"/>
              <w:right w:val="single" w:color="000000" w:sz="6" w:space="0"/>
            </w:tcBorders>
            <w:vAlign w:val="top"/>
          </w:tcPr>
          <w:p w14:paraId="6AA4EBDA">
            <w:pPr>
              <w:pStyle w:val="7"/>
              <w:spacing w:before="48" w:line="158" w:lineRule="auto"/>
              <w:ind w:left="2721"/>
            </w:pPr>
            <w:r>
              <w:rPr>
                <w:spacing w:val="3"/>
              </w:rPr>
              <w:t>2930</w:t>
            </w:r>
          </w:p>
        </w:tc>
      </w:tr>
      <w:tr w14:paraId="3A856953">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1BD18448">
            <w:pPr>
              <w:pStyle w:val="7"/>
              <w:spacing w:line="193" w:lineRule="auto"/>
              <w:ind w:left="39"/>
            </w:pPr>
            <w:r>
              <w:rPr>
                <w:spacing w:val="12"/>
              </w:rPr>
              <w:t>前/后轮距（</w:t>
            </w:r>
            <w:r>
              <w:t>mm</w:t>
            </w:r>
            <w:r>
              <w:rPr>
                <w:spacing w:val="12"/>
              </w:rPr>
              <w:t>）</w:t>
            </w:r>
          </w:p>
        </w:tc>
        <w:tc>
          <w:tcPr>
            <w:tcW w:w="4755" w:type="dxa"/>
            <w:tcBorders>
              <w:left w:val="single" w:color="000000" w:sz="6" w:space="0"/>
              <w:right w:val="single" w:color="000000" w:sz="6" w:space="0"/>
            </w:tcBorders>
            <w:vAlign w:val="top"/>
          </w:tcPr>
          <w:p w14:paraId="779E3ED6">
            <w:pPr>
              <w:pStyle w:val="7"/>
              <w:spacing w:before="47" w:line="159" w:lineRule="auto"/>
              <w:ind w:left="2452"/>
            </w:pPr>
            <w:r>
              <w:rPr>
                <w:spacing w:val="3"/>
              </w:rPr>
              <w:t>1618/1640</w:t>
            </w:r>
          </w:p>
        </w:tc>
      </w:tr>
      <w:tr w14:paraId="001B8EF6">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left w:val="single" w:color="000000" w:sz="6" w:space="0"/>
              <w:right w:val="single" w:color="000000" w:sz="6" w:space="0"/>
            </w:tcBorders>
            <w:vAlign w:val="top"/>
          </w:tcPr>
          <w:p w14:paraId="2684E6D8">
            <w:pPr>
              <w:pStyle w:val="7"/>
              <w:spacing w:before="1" w:line="192" w:lineRule="auto"/>
              <w:ind w:left="36"/>
            </w:pPr>
            <w:r>
              <w:rPr>
                <w:spacing w:val="13"/>
              </w:rPr>
              <w:t>整备质量（</w:t>
            </w:r>
            <w:r>
              <w:t>kg</w:t>
            </w:r>
            <w:r>
              <w:rPr>
                <w:spacing w:val="13"/>
              </w:rPr>
              <w:t>）</w:t>
            </w:r>
          </w:p>
        </w:tc>
        <w:tc>
          <w:tcPr>
            <w:tcW w:w="4755" w:type="dxa"/>
            <w:tcBorders>
              <w:left w:val="single" w:color="000000" w:sz="6" w:space="0"/>
              <w:right w:val="single" w:color="000000" w:sz="6" w:space="0"/>
            </w:tcBorders>
            <w:vAlign w:val="top"/>
          </w:tcPr>
          <w:p w14:paraId="0D4B79D3">
            <w:pPr>
              <w:pStyle w:val="7"/>
              <w:spacing w:before="47" w:line="158" w:lineRule="auto"/>
              <w:ind w:left="2721"/>
            </w:pPr>
            <w:r>
              <w:rPr>
                <w:spacing w:val="3"/>
              </w:rPr>
              <w:t>2112</w:t>
            </w:r>
          </w:p>
        </w:tc>
      </w:tr>
      <w:tr w14:paraId="1896C19B">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79B4B441">
            <w:pPr>
              <w:pStyle w:val="7"/>
              <w:spacing w:before="36" w:line="167" w:lineRule="auto"/>
              <w:ind w:left="38"/>
            </w:pPr>
            <w:r>
              <w:rPr>
                <w:spacing w:val="8"/>
              </w:rPr>
              <w:t>座位数</w:t>
            </w:r>
          </w:p>
        </w:tc>
        <w:tc>
          <w:tcPr>
            <w:tcW w:w="4755" w:type="dxa"/>
            <w:tcBorders>
              <w:left w:val="single" w:color="000000" w:sz="6" w:space="0"/>
              <w:right w:val="single" w:color="000000" w:sz="6" w:space="0"/>
            </w:tcBorders>
            <w:vAlign w:val="top"/>
          </w:tcPr>
          <w:p w14:paraId="16D702FC">
            <w:pPr>
              <w:pStyle w:val="7"/>
              <w:spacing w:before="36" w:line="167" w:lineRule="auto"/>
              <w:ind w:left="2797"/>
            </w:pPr>
            <w:r>
              <w:rPr>
                <w:spacing w:val="2"/>
              </w:rPr>
              <w:t>7座</w:t>
            </w:r>
          </w:p>
        </w:tc>
      </w:tr>
      <w:tr w14:paraId="36FF30F2">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342" w:hRule="atLeast"/>
        </w:trPr>
        <w:tc>
          <w:tcPr>
            <w:tcW w:w="3503" w:type="dxa"/>
            <w:tcBorders>
              <w:left w:val="single" w:color="000000" w:sz="6" w:space="0"/>
              <w:right w:val="single" w:color="000000" w:sz="6" w:space="0"/>
            </w:tcBorders>
            <w:vAlign w:val="top"/>
          </w:tcPr>
          <w:p w14:paraId="5207787E">
            <w:pPr>
              <w:pStyle w:val="7"/>
              <w:spacing w:before="68" w:line="190" w:lineRule="auto"/>
              <w:ind w:left="38"/>
            </w:pPr>
            <w:r>
              <w:rPr>
                <w:spacing w:val="8"/>
              </w:rPr>
              <w:t>悬挂系统</w:t>
            </w:r>
          </w:p>
        </w:tc>
        <w:tc>
          <w:tcPr>
            <w:tcW w:w="4755" w:type="dxa"/>
            <w:tcBorders>
              <w:left w:val="single" w:color="000000" w:sz="6" w:space="0"/>
              <w:right w:val="single" w:color="000000" w:sz="6" w:space="0"/>
            </w:tcBorders>
            <w:vAlign w:val="top"/>
          </w:tcPr>
          <w:p w14:paraId="5E0617E4">
            <w:pPr>
              <w:pStyle w:val="7"/>
              <w:spacing w:before="67" w:line="191" w:lineRule="auto"/>
              <w:ind w:left="1312"/>
            </w:pPr>
            <w:r>
              <w:rPr>
                <w:spacing w:val="8"/>
              </w:rPr>
              <w:t>前麦弗逊式独立悬挂/后扭力梁式悬挂</w:t>
            </w:r>
          </w:p>
        </w:tc>
      </w:tr>
      <w:tr w14:paraId="5451D4DE">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3656D0CC">
            <w:pPr>
              <w:pStyle w:val="7"/>
              <w:spacing w:before="36" w:line="167" w:lineRule="auto"/>
              <w:ind w:left="37"/>
            </w:pPr>
            <w:r>
              <w:rPr>
                <w:spacing w:val="8"/>
              </w:rPr>
              <w:t>转向系统</w:t>
            </w:r>
          </w:p>
        </w:tc>
        <w:tc>
          <w:tcPr>
            <w:tcW w:w="4755" w:type="dxa"/>
            <w:tcBorders>
              <w:left w:val="single" w:color="000000" w:sz="6" w:space="0"/>
              <w:right w:val="single" w:color="000000" w:sz="6" w:space="0"/>
            </w:tcBorders>
            <w:vAlign w:val="top"/>
          </w:tcPr>
          <w:p w14:paraId="47A00462">
            <w:pPr>
              <w:pStyle w:val="7"/>
              <w:spacing w:before="36" w:line="167" w:lineRule="auto"/>
              <w:ind w:left="1992"/>
            </w:pPr>
            <w:r>
              <w:t>EPS</w:t>
            </w:r>
            <w:r>
              <w:rPr>
                <w:spacing w:val="8"/>
              </w:rPr>
              <w:t>电动助力转向系统</w:t>
            </w:r>
          </w:p>
        </w:tc>
      </w:tr>
      <w:tr w14:paraId="6FC078BD">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1C05BD32">
            <w:pPr>
              <w:pStyle w:val="7"/>
              <w:spacing w:before="36" w:line="167" w:lineRule="auto"/>
              <w:ind w:left="37"/>
            </w:pPr>
            <w:r>
              <w:rPr>
                <w:spacing w:val="8"/>
              </w:rPr>
              <w:t>排放标准</w:t>
            </w:r>
          </w:p>
        </w:tc>
        <w:tc>
          <w:tcPr>
            <w:tcW w:w="4755" w:type="dxa"/>
            <w:tcBorders>
              <w:left w:val="single" w:color="000000" w:sz="6" w:space="0"/>
              <w:right w:val="single" w:color="000000" w:sz="6" w:space="0"/>
            </w:tcBorders>
            <w:vAlign w:val="top"/>
          </w:tcPr>
          <w:p w14:paraId="0A96DBB6">
            <w:pPr>
              <w:pStyle w:val="7"/>
              <w:spacing w:before="47" w:line="159" w:lineRule="auto"/>
              <w:ind w:left="2760"/>
            </w:pPr>
            <w:r>
              <w:rPr>
                <w:spacing w:val="1"/>
              </w:rPr>
              <w:t>国Ⅵ</w:t>
            </w:r>
          </w:p>
        </w:tc>
      </w:tr>
      <w:tr w14:paraId="65522113">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8258" w:type="dxa"/>
            <w:gridSpan w:val="2"/>
            <w:tcBorders>
              <w:left w:val="single" w:color="000000" w:sz="6" w:space="0"/>
              <w:right w:val="single" w:color="000000" w:sz="6" w:space="0"/>
            </w:tcBorders>
            <w:shd w:val="clear" w:color="auto" w:fill="C9DBFF"/>
            <w:vAlign w:val="top"/>
          </w:tcPr>
          <w:p w14:paraId="3141E9D8">
            <w:pPr>
              <w:pStyle w:val="7"/>
              <w:spacing w:before="23" w:line="176" w:lineRule="auto"/>
              <w:ind w:left="4310"/>
            </w:pPr>
            <w:r>
              <w:rPr>
                <w:b/>
                <w:bCs/>
                <w:spacing w:val="8"/>
              </w:rPr>
              <w:t>动力系统</w:t>
            </w:r>
          </w:p>
        </w:tc>
      </w:tr>
      <w:tr w14:paraId="547B78BB">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40832AAC">
            <w:pPr>
              <w:pStyle w:val="7"/>
              <w:spacing w:before="32" w:line="170" w:lineRule="auto"/>
              <w:ind w:left="38"/>
            </w:pPr>
            <w:r>
              <w:rPr>
                <w:spacing w:val="8"/>
              </w:rPr>
              <w:t>能源类型</w:t>
            </w:r>
          </w:p>
        </w:tc>
        <w:tc>
          <w:tcPr>
            <w:tcW w:w="4755" w:type="dxa"/>
            <w:tcBorders>
              <w:left w:val="single" w:color="000000" w:sz="6" w:space="0"/>
              <w:right w:val="single" w:color="000000" w:sz="6" w:space="0"/>
            </w:tcBorders>
            <w:vAlign w:val="top"/>
          </w:tcPr>
          <w:p w14:paraId="70D77EFD">
            <w:pPr>
              <w:pStyle w:val="7"/>
              <w:spacing w:before="34" w:line="168" w:lineRule="auto"/>
              <w:ind w:left="2256"/>
            </w:pPr>
            <w:r>
              <w:rPr>
                <w:spacing w:val="8"/>
              </w:rPr>
              <w:t>插电式混合动力</w:t>
            </w:r>
          </w:p>
        </w:tc>
      </w:tr>
      <w:tr w14:paraId="5399AE69">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37" w:hRule="atLeast"/>
        </w:trPr>
        <w:tc>
          <w:tcPr>
            <w:tcW w:w="3503" w:type="dxa"/>
            <w:tcBorders>
              <w:left w:val="single" w:color="000000" w:sz="6" w:space="0"/>
              <w:right w:val="single" w:color="000000" w:sz="6" w:space="0"/>
            </w:tcBorders>
            <w:vAlign w:val="top"/>
          </w:tcPr>
          <w:p w14:paraId="51435403">
            <w:pPr>
              <w:pStyle w:val="7"/>
              <w:spacing w:before="17" w:line="209" w:lineRule="exact"/>
              <w:ind w:left="37"/>
            </w:pPr>
            <w:r>
              <w:rPr>
                <w:spacing w:val="8"/>
              </w:rPr>
              <w:t>发动机</w:t>
            </w:r>
          </w:p>
        </w:tc>
        <w:tc>
          <w:tcPr>
            <w:tcW w:w="4755" w:type="dxa"/>
            <w:tcBorders>
              <w:left w:val="single" w:color="000000" w:sz="6" w:space="0"/>
              <w:right w:val="single" w:color="000000" w:sz="6" w:space="0"/>
            </w:tcBorders>
            <w:vAlign w:val="top"/>
          </w:tcPr>
          <w:p w14:paraId="6229B596">
            <w:pPr>
              <w:pStyle w:val="7"/>
              <w:spacing w:before="15" w:line="211" w:lineRule="exact"/>
              <w:ind w:left="1719"/>
            </w:pPr>
            <w:r>
              <w:rPr>
                <w:spacing w:val="9"/>
              </w:rPr>
              <w:t>传祺高热效率1.8</w:t>
            </w:r>
            <w:r>
              <w:t>ATK</w:t>
            </w:r>
            <w:r>
              <w:rPr>
                <w:spacing w:val="9"/>
              </w:rPr>
              <w:t>发动机</w:t>
            </w:r>
          </w:p>
        </w:tc>
      </w:tr>
      <w:tr w14:paraId="39960EF7">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997" w:hRule="atLeast"/>
        </w:trPr>
        <w:tc>
          <w:tcPr>
            <w:tcW w:w="3503" w:type="dxa"/>
            <w:tcBorders>
              <w:left w:val="single" w:color="000000" w:sz="6" w:space="0"/>
              <w:right w:val="single" w:color="000000" w:sz="6" w:space="0"/>
            </w:tcBorders>
            <w:vAlign w:val="top"/>
          </w:tcPr>
          <w:p w14:paraId="5F3B718F">
            <w:pPr>
              <w:spacing w:line="313" w:lineRule="auto"/>
              <w:rPr>
                <w:rFonts w:ascii="Arial"/>
                <w:sz w:val="21"/>
              </w:rPr>
            </w:pPr>
          </w:p>
          <w:p w14:paraId="217A3C54">
            <w:pPr>
              <w:pStyle w:val="7"/>
              <w:spacing w:before="82" w:line="189" w:lineRule="auto"/>
              <w:ind w:left="39"/>
            </w:pPr>
            <w:r>
              <w:rPr>
                <w:spacing w:val="8"/>
              </w:rPr>
              <w:t>主要发动机技术</w:t>
            </w:r>
          </w:p>
        </w:tc>
        <w:tc>
          <w:tcPr>
            <w:tcW w:w="4755" w:type="dxa"/>
            <w:tcBorders>
              <w:left w:val="single" w:color="000000" w:sz="6" w:space="0"/>
              <w:right w:val="single" w:color="000000" w:sz="6" w:space="0"/>
            </w:tcBorders>
            <w:vAlign w:val="top"/>
          </w:tcPr>
          <w:p w14:paraId="6066562D">
            <w:pPr>
              <w:pStyle w:val="7"/>
              <w:spacing w:before="251" w:line="212" w:lineRule="auto"/>
              <w:ind w:left="1355" w:right="88" w:hanging="1254"/>
            </w:pPr>
            <w:r>
              <w:rPr>
                <w:spacing w:val="9"/>
              </w:rPr>
              <w:t>阿特金森循环、广汽</w:t>
            </w:r>
            <w:r>
              <w:t>GCCS</w:t>
            </w:r>
            <w:r>
              <w:rPr>
                <w:spacing w:val="9"/>
              </w:rPr>
              <w:t>燃烧控制专利技术、低摩擦设计、废气</w:t>
            </w:r>
            <w:r>
              <w:rPr>
                <w:spacing w:val="18"/>
                <w:w w:val="101"/>
              </w:rPr>
              <w:t xml:space="preserve"> </w:t>
            </w:r>
            <w:r>
              <w:rPr>
                <w:spacing w:val="8"/>
              </w:rPr>
              <w:t>再循环系统、智能热管理、降噪设计</w:t>
            </w:r>
          </w:p>
        </w:tc>
      </w:tr>
      <w:tr w14:paraId="0981C243">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left w:val="single" w:color="000000" w:sz="6" w:space="0"/>
              <w:right w:val="single" w:color="000000" w:sz="6" w:space="0"/>
            </w:tcBorders>
            <w:vAlign w:val="top"/>
          </w:tcPr>
          <w:p w14:paraId="6BC62F77">
            <w:pPr>
              <w:pStyle w:val="7"/>
              <w:spacing w:before="36" w:line="166" w:lineRule="auto"/>
              <w:ind w:left="38"/>
            </w:pPr>
            <w:r>
              <w:rPr>
                <w:spacing w:val="8"/>
              </w:rPr>
              <w:t>变速系统</w:t>
            </w:r>
          </w:p>
        </w:tc>
        <w:tc>
          <w:tcPr>
            <w:tcW w:w="4755" w:type="dxa"/>
            <w:tcBorders>
              <w:left w:val="single" w:color="000000" w:sz="6" w:space="0"/>
              <w:right w:val="single" w:color="000000" w:sz="6" w:space="0"/>
            </w:tcBorders>
            <w:vAlign w:val="top"/>
          </w:tcPr>
          <w:p w14:paraId="00600E58">
            <w:pPr>
              <w:pStyle w:val="7"/>
              <w:spacing w:before="36" w:line="166" w:lineRule="auto"/>
              <w:ind w:left="1683"/>
            </w:pPr>
            <w:r>
              <w:rPr>
                <w:spacing w:val="10"/>
              </w:rPr>
              <w:t>混合动力专用变速箱2挡</w:t>
            </w:r>
            <w:r>
              <w:t>DHT</w:t>
            </w:r>
          </w:p>
        </w:tc>
      </w:tr>
      <w:tr w14:paraId="242AD24D">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677B8E63">
            <w:pPr>
              <w:pStyle w:val="7"/>
              <w:spacing w:before="37" w:line="166" w:lineRule="auto"/>
              <w:ind w:left="37"/>
            </w:pPr>
            <w:r>
              <w:rPr>
                <w:spacing w:val="9"/>
              </w:rPr>
              <w:t>发动机最大功率(</w:t>
            </w:r>
            <w:r>
              <w:t>kW</w:t>
            </w:r>
            <w:r>
              <w:rPr>
                <w:spacing w:val="9"/>
              </w:rPr>
              <w:t>)</w:t>
            </w:r>
          </w:p>
        </w:tc>
        <w:tc>
          <w:tcPr>
            <w:tcW w:w="4755" w:type="dxa"/>
            <w:tcBorders>
              <w:left w:val="single" w:color="000000" w:sz="6" w:space="0"/>
              <w:right w:val="single" w:color="000000" w:sz="6" w:space="0"/>
            </w:tcBorders>
            <w:vAlign w:val="top"/>
          </w:tcPr>
          <w:p w14:paraId="190206D1">
            <w:pPr>
              <w:pStyle w:val="7"/>
              <w:spacing w:before="51" w:line="211" w:lineRule="exact"/>
              <w:ind w:left="2837"/>
            </w:pPr>
            <w:r>
              <w:rPr>
                <w:position w:val="-1"/>
              </w:rPr>
              <w:t>98</w:t>
            </w:r>
          </w:p>
        </w:tc>
      </w:tr>
      <w:tr w14:paraId="64FBA54E">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left w:val="single" w:color="000000" w:sz="6" w:space="0"/>
              <w:right w:val="single" w:color="000000" w:sz="6" w:space="0"/>
            </w:tcBorders>
            <w:vAlign w:val="top"/>
          </w:tcPr>
          <w:p w14:paraId="266FD3C4">
            <w:pPr>
              <w:pStyle w:val="7"/>
              <w:spacing w:before="1" w:line="192" w:lineRule="auto"/>
              <w:ind w:left="37"/>
            </w:pPr>
            <w:r>
              <w:rPr>
                <w:spacing w:val="7"/>
              </w:rPr>
              <w:t>发动机最大扭矩(N·m)</w:t>
            </w:r>
          </w:p>
        </w:tc>
        <w:tc>
          <w:tcPr>
            <w:tcW w:w="4755" w:type="dxa"/>
            <w:tcBorders>
              <w:left w:val="single" w:color="000000" w:sz="6" w:space="0"/>
              <w:right w:val="single" w:color="000000" w:sz="6" w:space="0"/>
            </w:tcBorders>
            <w:vAlign w:val="top"/>
          </w:tcPr>
          <w:p w14:paraId="72973B88">
            <w:pPr>
              <w:pStyle w:val="7"/>
              <w:spacing w:before="51" w:line="211" w:lineRule="exact"/>
              <w:ind w:left="2788"/>
            </w:pPr>
            <w:r>
              <w:rPr>
                <w:spacing w:val="-2"/>
                <w:position w:val="-1"/>
              </w:rPr>
              <w:t>168</w:t>
            </w:r>
          </w:p>
        </w:tc>
      </w:tr>
      <w:tr w14:paraId="28112885">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559C716B">
            <w:pPr>
              <w:pStyle w:val="7"/>
              <w:spacing w:before="38" w:line="165" w:lineRule="auto"/>
              <w:ind w:left="39"/>
            </w:pPr>
            <w:r>
              <w:rPr>
                <w:spacing w:val="7"/>
              </w:rPr>
              <w:t>前电机最大功率</w:t>
            </w:r>
            <w:r>
              <w:rPr>
                <w:spacing w:val="19"/>
              </w:rPr>
              <w:t xml:space="preserve"> </w:t>
            </w:r>
            <w:r>
              <w:rPr>
                <w:spacing w:val="7"/>
              </w:rPr>
              <w:t>(</w:t>
            </w:r>
            <w:r>
              <w:t>kW</w:t>
            </w:r>
            <w:r>
              <w:rPr>
                <w:spacing w:val="7"/>
              </w:rPr>
              <w:t>)</w:t>
            </w:r>
          </w:p>
        </w:tc>
        <w:tc>
          <w:tcPr>
            <w:tcW w:w="4755" w:type="dxa"/>
            <w:tcBorders>
              <w:left w:val="single" w:color="000000" w:sz="6" w:space="0"/>
              <w:right w:val="single" w:color="000000" w:sz="6" w:space="0"/>
            </w:tcBorders>
            <w:vAlign w:val="top"/>
          </w:tcPr>
          <w:p w14:paraId="20EBF997">
            <w:pPr>
              <w:pStyle w:val="7"/>
              <w:spacing w:before="52" w:line="210" w:lineRule="exact"/>
              <w:ind w:left="2788"/>
            </w:pPr>
            <w:r>
              <w:rPr>
                <w:spacing w:val="-2"/>
                <w:position w:val="-1"/>
              </w:rPr>
              <w:t>134</w:t>
            </w:r>
          </w:p>
        </w:tc>
      </w:tr>
      <w:tr w14:paraId="6554A258">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4E19BB9E">
            <w:pPr>
              <w:pStyle w:val="7"/>
              <w:spacing w:before="2" w:line="192" w:lineRule="auto"/>
              <w:ind w:left="39"/>
            </w:pPr>
            <w:r>
              <w:rPr>
                <w:spacing w:val="5"/>
              </w:rPr>
              <w:t>前电机最大扭矩</w:t>
            </w:r>
            <w:r>
              <w:rPr>
                <w:spacing w:val="27"/>
              </w:rPr>
              <w:t xml:space="preserve"> </w:t>
            </w:r>
            <w:r>
              <w:rPr>
                <w:spacing w:val="5"/>
              </w:rPr>
              <w:t>(N·m)</w:t>
            </w:r>
          </w:p>
        </w:tc>
        <w:tc>
          <w:tcPr>
            <w:tcW w:w="4755" w:type="dxa"/>
            <w:tcBorders>
              <w:left w:val="single" w:color="000000" w:sz="6" w:space="0"/>
              <w:right w:val="single" w:color="000000" w:sz="6" w:space="0"/>
            </w:tcBorders>
            <w:vAlign w:val="top"/>
          </w:tcPr>
          <w:p w14:paraId="19CA1EBC">
            <w:pPr>
              <w:pStyle w:val="7"/>
              <w:spacing w:before="52" w:line="210" w:lineRule="exact"/>
              <w:ind w:left="2781"/>
            </w:pPr>
            <w:r>
              <w:rPr>
                <w:spacing w:val="1"/>
                <w:position w:val="-1"/>
              </w:rPr>
              <w:t>300</w:t>
            </w:r>
          </w:p>
        </w:tc>
      </w:tr>
      <w:tr w14:paraId="27FBE243">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37" w:hRule="atLeast"/>
        </w:trPr>
        <w:tc>
          <w:tcPr>
            <w:tcW w:w="3503" w:type="dxa"/>
            <w:tcBorders>
              <w:left w:val="single" w:color="000000" w:sz="6" w:space="0"/>
              <w:right w:val="single" w:color="000000" w:sz="6" w:space="0"/>
            </w:tcBorders>
            <w:vAlign w:val="top"/>
          </w:tcPr>
          <w:p w14:paraId="367355BF">
            <w:pPr>
              <w:pStyle w:val="7"/>
              <w:spacing w:before="20" w:line="207" w:lineRule="exact"/>
              <w:ind w:left="47"/>
            </w:pPr>
            <w:r>
              <w:rPr>
                <w:spacing w:val="6"/>
              </w:rPr>
              <w:t>电子换挡</w:t>
            </w:r>
          </w:p>
        </w:tc>
        <w:tc>
          <w:tcPr>
            <w:tcW w:w="4755" w:type="dxa"/>
            <w:tcBorders>
              <w:left w:val="single" w:color="000000" w:sz="6" w:space="0"/>
              <w:right w:val="single" w:color="000000" w:sz="6" w:space="0"/>
            </w:tcBorders>
            <w:vAlign w:val="top"/>
          </w:tcPr>
          <w:p w14:paraId="476F1D31">
            <w:pPr>
              <w:pStyle w:val="7"/>
              <w:spacing w:before="80" w:line="147" w:lineRule="exact"/>
              <w:ind w:left="2899"/>
            </w:pPr>
            <w:r>
              <w:rPr>
                <w:position w:val="-1"/>
              </w:rPr>
              <w:t>●</w:t>
            </w:r>
          </w:p>
        </w:tc>
      </w:tr>
      <w:tr w14:paraId="071CD347">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37" w:hRule="atLeast"/>
        </w:trPr>
        <w:tc>
          <w:tcPr>
            <w:tcW w:w="3503" w:type="dxa"/>
            <w:tcBorders>
              <w:left w:val="single" w:color="000000" w:sz="6" w:space="0"/>
              <w:right w:val="single" w:color="000000" w:sz="6" w:space="0"/>
            </w:tcBorders>
            <w:vAlign w:val="top"/>
          </w:tcPr>
          <w:p w14:paraId="7E75148D">
            <w:pPr>
              <w:pStyle w:val="7"/>
              <w:spacing w:before="21" w:line="206" w:lineRule="exact"/>
              <w:ind w:left="47"/>
            </w:pPr>
            <w:r>
              <w:rPr>
                <w:spacing w:val="6"/>
              </w:rPr>
              <w:t>电池类型</w:t>
            </w:r>
          </w:p>
        </w:tc>
        <w:tc>
          <w:tcPr>
            <w:tcW w:w="4755" w:type="dxa"/>
            <w:tcBorders>
              <w:left w:val="single" w:color="000000" w:sz="6" w:space="0"/>
              <w:right w:val="single" w:color="000000" w:sz="6" w:space="0"/>
            </w:tcBorders>
            <w:vAlign w:val="top"/>
          </w:tcPr>
          <w:p w14:paraId="4A05F001">
            <w:pPr>
              <w:pStyle w:val="7"/>
              <w:spacing w:before="21" w:line="206" w:lineRule="exact"/>
              <w:ind w:left="2482"/>
            </w:pPr>
            <w:r>
              <w:rPr>
                <w:spacing w:val="8"/>
              </w:rPr>
              <w:t>三元锂电池</w:t>
            </w:r>
          </w:p>
        </w:tc>
      </w:tr>
      <w:tr w14:paraId="0481B7F5">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37" w:hRule="atLeast"/>
        </w:trPr>
        <w:tc>
          <w:tcPr>
            <w:tcW w:w="3503" w:type="dxa"/>
            <w:tcBorders>
              <w:left w:val="single" w:color="000000" w:sz="6" w:space="0"/>
              <w:right w:val="single" w:color="000000" w:sz="6" w:space="0"/>
            </w:tcBorders>
            <w:vAlign w:val="top"/>
          </w:tcPr>
          <w:p w14:paraId="7355FBDE">
            <w:pPr>
              <w:pStyle w:val="7"/>
              <w:spacing w:line="167" w:lineRule="auto"/>
              <w:ind w:left="47"/>
            </w:pPr>
            <w:r>
              <w:rPr>
                <w:spacing w:val="12"/>
              </w:rPr>
              <w:t>电池电量（</w:t>
            </w:r>
            <w:r>
              <w:t>kWh</w:t>
            </w:r>
            <w:r>
              <w:rPr>
                <w:spacing w:val="12"/>
              </w:rPr>
              <w:t>）</w:t>
            </w:r>
          </w:p>
        </w:tc>
        <w:tc>
          <w:tcPr>
            <w:tcW w:w="4755" w:type="dxa"/>
            <w:tcBorders>
              <w:left w:val="single" w:color="000000" w:sz="6" w:space="0"/>
              <w:right w:val="single" w:color="000000" w:sz="6" w:space="0"/>
            </w:tcBorders>
            <w:vAlign w:val="top"/>
          </w:tcPr>
          <w:p w14:paraId="443325E6">
            <w:pPr>
              <w:pStyle w:val="7"/>
              <w:spacing w:before="33" w:line="194" w:lineRule="exact"/>
              <w:ind w:left="2697"/>
            </w:pPr>
            <w:r>
              <w:rPr>
                <w:spacing w:val="2"/>
                <w:position w:val="-1"/>
              </w:rPr>
              <w:t>25.57</w:t>
            </w:r>
          </w:p>
        </w:tc>
      </w:tr>
      <w:tr w14:paraId="4755E027">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37" w:hRule="atLeast"/>
        </w:trPr>
        <w:tc>
          <w:tcPr>
            <w:tcW w:w="3503" w:type="dxa"/>
            <w:tcBorders>
              <w:left w:val="single" w:color="000000" w:sz="6" w:space="0"/>
              <w:right w:val="single" w:color="000000" w:sz="6" w:space="0"/>
            </w:tcBorders>
            <w:vAlign w:val="top"/>
          </w:tcPr>
          <w:p w14:paraId="32F79AA9">
            <w:pPr>
              <w:pStyle w:val="7"/>
              <w:spacing w:line="167" w:lineRule="auto"/>
              <w:ind w:left="37"/>
            </w:pPr>
            <w:r>
              <w:t>WLTC</w:t>
            </w:r>
            <w:r>
              <w:rPr>
                <w:spacing w:val="13"/>
              </w:rPr>
              <w:t>综合工况纯电续航里程（</w:t>
            </w:r>
            <w:r>
              <w:t>km</w:t>
            </w:r>
            <w:r>
              <w:rPr>
                <w:spacing w:val="13"/>
              </w:rPr>
              <w:t>）</w:t>
            </w:r>
          </w:p>
        </w:tc>
        <w:tc>
          <w:tcPr>
            <w:tcW w:w="4755" w:type="dxa"/>
            <w:tcBorders>
              <w:left w:val="single" w:color="000000" w:sz="6" w:space="0"/>
              <w:right w:val="single" w:color="000000" w:sz="6" w:space="0"/>
            </w:tcBorders>
            <w:vAlign w:val="top"/>
          </w:tcPr>
          <w:p w14:paraId="6627C237">
            <w:pPr>
              <w:pStyle w:val="7"/>
              <w:spacing w:before="32" w:line="195" w:lineRule="exact"/>
              <w:ind w:left="2788"/>
            </w:pPr>
            <w:r>
              <w:rPr>
                <w:spacing w:val="-2"/>
                <w:position w:val="-1"/>
              </w:rPr>
              <w:t>116</w:t>
            </w:r>
          </w:p>
        </w:tc>
      </w:tr>
      <w:tr w14:paraId="07C04DC0">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37" w:hRule="atLeast"/>
        </w:trPr>
        <w:tc>
          <w:tcPr>
            <w:tcW w:w="3503" w:type="dxa"/>
            <w:tcBorders>
              <w:left w:val="single" w:color="000000" w:sz="6" w:space="0"/>
              <w:right w:val="single" w:color="000000" w:sz="6" w:space="0"/>
            </w:tcBorders>
            <w:vAlign w:val="top"/>
          </w:tcPr>
          <w:p w14:paraId="3824CE54">
            <w:pPr>
              <w:pStyle w:val="7"/>
              <w:spacing w:before="18" w:line="209" w:lineRule="exact"/>
              <w:ind w:left="45"/>
            </w:pPr>
            <w:r>
              <w:t>CLTC</w:t>
            </w:r>
            <w:r>
              <w:rPr>
                <w:spacing w:val="10"/>
              </w:rPr>
              <w:t>综合工况纯电续驶里程(</w:t>
            </w:r>
            <w:r>
              <w:t>km</w:t>
            </w:r>
            <w:r>
              <w:rPr>
                <w:spacing w:val="10"/>
              </w:rPr>
              <w:t>)</w:t>
            </w:r>
          </w:p>
        </w:tc>
        <w:tc>
          <w:tcPr>
            <w:tcW w:w="4755" w:type="dxa"/>
            <w:tcBorders>
              <w:left w:val="single" w:color="000000" w:sz="6" w:space="0"/>
              <w:right w:val="single" w:color="000000" w:sz="6" w:space="0"/>
            </w:tcBorders>
            <w:vAlign w:val="top"/>
          </w:tcPr>
          <w:p w14:paraId="6A99143F">
            <w:pPr>
              <w:pStyle w:val="7"/>
              <w:spacing w:before="32" w:line="195" w:lineRule="exact"/>
              <w:ind w:left="2788"/>
            </w:pPr>
            <w:r>
              <w:rPr>
                <w:spacing w:val="-2"/>
                <w:position w:val="-1"/>
              </w:rPr>
              <w:t>150</w:t>
            </w:r>
          </w:p>
        </w:tc>
      </w:tr>
      <w:tr w14:paraId="5307B769">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37" w:hRule="atLeast"/>
        </w:trPr>
        <w:tc>
          <w:tcPr>
            <w:tcW w:w="3503" w:type="dxa"/>
            <w:tcBorders>
              <w:left w:val="single" w:color="000000" w:sz="6" w:space="0"/>
              <w:right w:val="single" w:color="000000" w:sz="6" w:space="0"/>
            </w:tcBorders>
            <w:vAlign w:val="top"/>
          </w:tcPr>
          <w:p w14:paraId="01D3F812">
            <w:pPr>
              <w:pStyle w:val="7"/>
              <w:spacing w:line="167" w:lineRule="auto"/>
              <w:ind w:left="45"/>
            </w:pPr>
            <w:r>
              <w:t>CLTC</w:t>
            </w:r>
            <w:r>
              <w:rPr>
                <w:spacing w:val="12"/>
              </w:rPr>
              <w:t>综合工况综合续航里程（</w:t>
            </w:r>
            <w:r>
              <w:t>km</w:t>
            </w:r>
            <w:r>
              <w:rPr>
                <w:spacing w:val="12"/>
              </w:rPr>
              <w:t>）</w:t>
            </w:r>
          </w:p>
        </w:tc>
        <w:tc>
          <w:tcPr>
            <w:tcW w:w="4755" w:type="dxa"/>
            <w:tcBorders>
              <w:left w:val="single" w:color="000000" w:sz="6" w:space="0"/>
              <w:right w:val="single" w:color="000000" w:sz="6" w:space="0"/>
            </w:tcBorders>
            <w:vAlign w:val="top"/>
          </w:tcPr>
          <w:p w14:paraId="2B6D4DE4">
            <w:pPr>
              <w:pStyle w:val="7"/>
              <w:spacing w:before="32" w:line="195" w:lineRule="exact"/>
              <w:ind w:left="2730"/>
            </w:pPr>
            <w:r>
              <w:rPr>
                <w:position w:val="-1"/>
              </w:rPr>
              <w:t>1200</w:t>
            </w:r>
          </w:p>
        </w:tc>
      </w:tr>
      <w:tr w14:paraId="1A733026">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3A246E40">
            <w:pPr>
              <w:pStyle w:val="7"/>
              <w:spacing w:before="37" w:line="166" w:lineRule="auto"/>
              <w:ind w:left="37"/>
            </w:pPr>
            <w:r>
              <w:t>WLTC</w:t>
            </w:r>
            <w:r>
              <w:rPr>
                <w:spacing w:val="9"/>
              </w:rPr>
              <w:t>综合工况亏电油耗(L/100</w:t>
            </w:r>
            <w:r>
              <w:t>km</w:t>
            </w:r>
            <w:r>
              <w:rPr>
                <w:spacing w:val="9"/>
              </w:rPr>
              <w:t>)</w:t>
            </w:r>
          </w:p>
        </w:tc>
        <w:tc>
          <w:tcPr>
            <w:tcW w:w="4755" w:type="dxa"/>
            <w:tcBorders>
              <w:left w:val="single" w:color="000000" w:sz="6" w:space="0"/>
              <w:right w:val="single" w:color="000000" w:sz="6" w:space="0"/>
            </w:tcBorders>
            <w:vAlign w:val="top"/>
          </w:tcPr>
          <w:p w14:paraId="1EA14273">
            <w:pPr>
              <w:pStyle w:val="7"/>
              <w:spacing w:before="52" w:line="210" w:lineRule="exact"/>
              <w:ind w:left="2760"/>
            </w:pPr>
            <w:r>
              <w:rPr>
                <w:position w:val="-1"/>
              </w:rPr>
              <w:t>5.70</w:t>
            </w:r>
          </w:p>
        </w:tc>
      </w:tr>
      <w:tr w14:paraId="00E01D2F">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37" w:hRule="atLeast"/>
        </w:trPr>
        <w:tc>
          <w:tcPr>
            <w:tcW w:w="3503" w:type="dxa"/>
            <w:tcBorders>
              <w:left w:val="single" w:color="000000" w:sz="6" w:space="0"/>
              <w:right w:val="single" w:color="000000" w:sz="6" w:space="0"/>
            </w:tcBorders>
            <w:vAlign w:val="top"/>
          </w:tcPr>
          <w:p w14:paraId="5690E3E9">
            <w:pPr>
              <w:pStyle w:val="7"/>
              <w:spacing w:before="17" w:line="210" w:lineRule="exact"/>
              <w:ind w:left="39"/>
            </w:pPr>
            <w:r>
              <w:rPr>
                <w:spacing w:val="10"/>
              </w:rPr>
              <w:t>直流快充充电时间（小时）</w:t>
            </w:r>
          </w:p>
        </w:tc>
        <w:tc>
          <w:tcPr>
            <w:tcW w:w="4755" w:type="dxa"/>
            <w:tcBorders>
              <w:left w:val="single" w:color="000000" w:sz="6" w:space="0"/>
              <w:right w:val="single" w:color="000000" w:sz="6" w:space="0"/>
            </w:tcBorders>
            <w:vAlign w:val="top"/>
          </w:tcPr>
          <w:p w14:paraId="03750C77">
            <w:pPr>
              <w:pStyle w:val="7"/>
              <w:spacing w:before="33" w:line="194" w:lineRule="exact"/>
              <w:ind w:left="2812"/>
            </w:pPr>
            <w:r>
              <w:rPr>
                <w:spacing w:val="1"/>
                <w:position w:val="-1"/>
              </w:rPr>
              <w:t>0.5</w:t>
            </w:r>
          </w:p>
        </w:tc>
      </w:tr>
      <w:tr w14:paraId="4201D053">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37" w:hRule="atLeast"/>
        </w:trPr>
        <w:tc>
          <w:tcPr>
            <w:tcW w:w="3503" w:type="dxa"/>
            <w:tcBorders>
              <w:left w:val="single" w:color="000000" w:sz="6" w:space="0"/>
              <w:right w:val="single" w:color="000000" w:sz="6" w:space="0"/>
            </w:tcBorders>
            <w:vAlign w:val="top"/>
          </w:tcPr>
          <w:p w14:paraId="34A4277E">
            <w:pPr>
              <w:pStyle w:val="7"/>
              <w:spacing w:before="17" w:line="210" w:lineRule="exact"/>
              <w:ind w:left="39"/>
            </w:pPr>
            <w:r>
              <w:rPr>
                <w:spacing w:val="10"/>
              </w:rPr>
              <w:t>交流慢充充电时间（小时）</w:t>
            </w:r>
          </w:p>
        </w:tc>
        <w:tc>
          <w:tcPr>
            <w:tcW w:w="4755" w:type="dxa"/>
            <w:tcBorders>
              <w:left w:val="single" w:color="000000" w:sz="6" w:space="0"/>
              <w:right w:val="single" w:color="000000" w:sz="6" w:space="0"/>
            </w:tcBorders>
            <w:vAlign w:val="top"/>
          </w:tcPr>
          <w:p w14:paraId="1EE9EFA4">
            <w:pPr>
              <w:pStyle w:val="7"/>
              <w:spacing w:before="33" w:line="194" w:lineRule="exact"/>
              <w:ind w:left="2817"/>
            </w:pPr>
            <w:r>
              <w:rPr>
                <w:spacing w:val="-1"/>
                <w:position w:val="-1"/>
              </w:rPr>
              <w:t>3.5</w:t>
            </w:r>
          </w:p>
        </w:tc>
      </w:tr>
      <w:tr w14:paraId="7D6F123A">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right w:val="single" w:color="000000" w:sz="6" w:space="0"/>
            </w:tcBorders>
            <w:vAlign w:val="top"/>
          </w:tcPr>
          <w:p w14:paraId="71EB17F8">
            <w:pPr>
              <w:pStyle w:val="7"/>
              <w:spacing w:before="2" w:line="192" w:lineRule="auto"/>
              <w:ind w:left="37"/>
            </w:pPr>
            <w:r>
              <w:rPr>
                <w:spacing w:val="10"/>
              </w:rPr>
              <w:t>油箱容积（L）</w:t>
            </w:r>
          </w:p>
        </w:tc>
        <w:tc>
          <w:tcPr>
            <w:tcW w:w="4755" w:type="dxa"/>
            <w:tcBorders>
              <w:left w:val="single" w:color="000000" w:sz="6" w:space="0"/>
              <w:right w:val="single" w:color="000000" w:sz="6" w:space="0"/>
            </w:tcBorders>
            <w:vAlign w:val="top"/>
          </w:tcPr>
          <w:p w14:paraId="1531B216">
            <w:pPr>
              <w:pStyle w:val="7"/>
              <w:spacing w:before="52" w:line="210" w:lineRule="exact"/>
              <w:ind w:left="2844"/>
            </w:pPr>
            <w:r>
              <w:rPr>
                <w:spacing w:val="-3"/>
                <w:position w:val="-1"/>
              </w:rPr>
              <w:t>50</w:t>
            </w:r>
          </w:p>
        </w:tc>
      </w:tr>
      <w:tr w14:paraId="2505AFA0">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top w:val="single" w:color="000000" w:sz="6" w:space="0"/>
              <w:left w:val="single" w:color="000000" w:sz="6" w:space="0"/>
              <w:bottom w:val="single" w:color="000000" w:sz="6" w:space="0"/>
              <w:right w:val="single" w:color="000000" w:sz="6" w:space="0"/>
            </w:tcBorders>
            <w:vAlign w:val="top"/>
          </w:tcPr>
          <w:p w14:paraId="7B1154BB">
            <w:pPr>
              <w:pStyle w:val="7"/>
              <w:spacing w:before="40" w:line="164" w:lineRule="auto"/>
              <w:ind w:left="38"/>
            </w:pPr>
            <w:r>
              <w:rPr>
                <w:spacing w:val="8"/>
              </w:rPr>
              <w:t>燃油标号</w:t>
            </w:r>
          </w:p>
        </w:tc>
        <w:tc>
          <w:tcPr>
            <w:tcW w:w="4755" w:type="dxa"/>
            <w:tcBorders>
              <w:left w:val="single" w:color="000000" w:sz="6" w:space="0"/>
              <w:right w:val="single" w:color="000000" w:sz="6" w:space="0"/>
            </w:tcBorders>
            <w:vAlign w:val="top"/>
          </w:tcPr>
          <w:p w14:paraId="5F092C0F">
            <w:pPr>
              <w:pStyle w:val="7"/>
              <w:spacing w:before="40" w:line="164" w:lineRule="auto"/>
              <w:ind w:left="2474"/>
            </w:pPr>
            <w:r>
              <w:rPr>
                <w:spacing w:val="5"/>
              </w:rPr>
              <w:t>92#及以上</w:t>
            </w:r>
          </w:p>
        </w:tc>
      </w:tr>
      <w:tr w14:paraId="6B021919">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top w:val="single" w:color="000000" w:sz="6" w:space="0"/>
              <w:left w:val="single" w:color="000000" w:sz="6" w:space="0"/>
              <w:bottom w:val="single" w:color="000000" w:sz="6" w:space="0"/>
              <w:right w:val="single" w:color="000000" w:sz="6" w:space="0"/>
            </w:tcBorders>
            <w:vAlign w:val="top"/>
          </w:tcPr>
          <w:p w14:paraId="4B63FFE8">
            <w:pPr>
              <w:pStyle w:val="7"/>
              <w:spacing w:before="2" w:line="191" w:lineRule="auto"/>
              <w:ind w:left="49"/>
            </w:pPr>
            <w:r>
              <w:rPr>
                <w:spacing w:val="8"/>
              </w:rPr>
              <w:t>3.3</w:t>
            </w:r>
            <w:r>
              <w:t>kW</w:t>
            </w:r>
            <w:r>
              <w:rPr>
                <w:spacing w:val="8"/>
              </w:rPr>
              <w:t>对外放电（V2L）</w:t>
            </w:r>
          </w:p>
        </w:tc>
        <w:tc>
          <w:tcPr>
            <w:tcW w:w="4755" w:type="dxa"/>
            <w:tcBorders>
              <w:left w:val="single" w:color="000000" w:sz="6" w:space="0"/>
              <w:right w:val="single" w:color="000000" w:sz="6" w:space="0"/>
            </w:tcBorders>
            <w:vAlign w:val="top"/>
          </w:tcPr>
          <w:p w14:paraId="069B3861">
            <w:pPr>
              <w:pStyle w:val="7"/>
              <w:spacing w:before="99" w:line="163" w:lineRule="exact"/>
              <w:ind w:left="2899"/>
            </w:pPr>
            <w:r>
              <w:rPr>
                <w:position w:val="-1"/>
              </w:rPr>
              <w:t>●</w:t>
            </w:r>
          </w:p>
        </w:tc>
      </w:tr>
      <w:tr w14:paraId="3EECC5F9">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top w:val="single" w:color="000000" w:sz="6" w:space="0"/>
              <w:left w:val="single" w:color="000000" w:sz="6" w:space="0"/>
              <w:bottom w:val="single" w:color="000000" w:sz="6" w:space="0"/>
              <w:right w:val="single" w:color="000000" w:sz="6" w:space="0"/>
            </w:tcBorders>
            <w:vAlign w:val="top"/>
          </w:tcPr>
          <w:p w14:paraId="2962291B">
            <w:pPr>
              <w:pStyle w:val="7"/>
              <w:spacing w:before="3" w:line="191" w:lineRule="auto"/>
              <w:ind w:left="52"/>
            </w:pPr>
            <w:r>
              <w:rPr>
                <w:spacing w:val="8"/>
              </w:rPr>
              <w:t>5.5</w:t>
            </w:r>
            <w:r>
              <w:t>kW</w:t>
            </w:r>
            <w:r>
              <w:rPr>
                <w:spacing w:val="8"/>
              </w:rPr>
              <w:t>车对车补能（V2V）</w:t>
            </w:r>
          </w:p>
        </w:tc>
        <w:tc>
          <w:tcPr>
            <w:tcW w:w="4755" w:type="dxa"/>
            <w:tcBorders>
              <w:left w:val="single" w:color="000000" w:sz="6" w:space="0"/>
              <w:right w:val="single" w:color="000000" w:sz="6" w:space="0"/>
            </w:tcBorders>
            <w:vAlign w:val="top"/>
          </w:tcPr>
          <w:p w14:paraId="5FBF944A">
            <w:pPr>
              <w:pStyle w:val="7"/>
              <w:spacing w:before="100" w:line="162" w:lineRule="exact"/>
              <w:ind w:left="2899"/>
            </w:pPr>
            <w:r>
              <w:rPr>
                <w:position w:val="-1"/>
              </w:rPr>
              <w:t>●</w:t>
            </w:r>
          </w:p>
        </w:tc>
      </w:tr>
      <w:tr w14:paraId="23BC0FCA">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top w:val="single" w:color="000000" w:sz="6" w:space="0"/>
              <w:left w:val="single" w:color="000000" w:sz="6" w:space="0"/>
              <w:bottom w:val="single" w:color="000000" w:sz="6" w:space="0"/>
              <w:right w:val="single" w:color="000000" w:sz="6" w:space="0"/>
            </w:tcBorders>
            <w:vAlign w:val="top"/>
          </w:tcPr>
          <w:p w14:paraId="14552BA3">
            <w:pPr>
              <w:pStyle w:val="7"/>
              <w:spacing w:before="39" w:line="164" w:lineRule="auto"/>
              <w:ind w:left="38"/>
            </w:pPr>
            <w:r>
              <w:rPr>
                <w:spacing w:val="8"/>
              </w:rPr>
              <w:t>协同再生制动能量回收系统</w:t>
            </w:r>
          </w:p>
        </w:tc>
        <w:tc>
          <w:tcPr>
            <w:tcW w:w="4755" w:type="dxa"/>
            <w:tcBorders>
              <w:left w:val="single" w:color="000000" w:sz="6" w:space="0"/>
              <w:right w:val="single" w:color="000000" w:sz="6" w:space="0"/>
            </w:tcBorders>
            <w:vAlign w:val="top"/>
          </w:tcPr>
          <w:p w14:paraId="2A1DBEE8">
            <w:pPr>
              <w:pStyle w:val="7"/>
              <w:spacing w:before="100" w:line="162" w:lineRule="exact"/>
              <w:ind w:left="2899"/>
            </w:pPr>
            <w:r>
              <w:rPr>
                <w:position w:val="-1"/>
              </w:rPr>
              <w:t>●</w:t>
            </w:r>
          </w:p>
        </w:tc>
      </w:tr>
      <w:tr w14:paraId="3AD540F9">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90" w:hRule="atLeast"/>
        </w:trPr>
        <w:tc>
          <w:tcPr>
            <w:tcW w:w="8258" w:type="dxa"/>
            <w:gridSpan w:val="2"/>
            <w:tcBorders>
              <w:left w:val="single" w:color="000000" w:sz="6" w:space="0"/>
              <w:right w:val="single" w:color="000000" w:sz="6" w:space="0"/>
            </w:tcBorders>
            <w:shd w:val="clear" w:color="auto" w:fill="C9DBFF"/>
            <w:vAlign w:val="top"/>
          </w:tcPr>
          <w:p w14:paraId="426ABDD0">
            <w:pPr>
              <w:pStyle w:val="7"/>
              <w:spacing w:before="29" w:line="172" w:lineRule="auto"/>
              <w:ind w:left="4308"/>
            </w:pPr>
            <w:r>
              <w:rPr>
                <w:b/>
                <w:bCs/>
                <w:spacing w:val="8"/>
              </w:rPr>
              <w:t>外观设计</w:t>
            </w:r>
          </w:p>
        </w:tc>
      </w:tr>
      <w:tr w14:paraId="66ACD209">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left w:val="single" w:color="000000" w:sz="6" w:space="0"/>
            </w:tcBorders>
            <w:vAlign w:val="top"/>
          </w:tcPr>
          <w:p w14:paraId="7B98EF34">
            <w:pPr>
              <w:pStyle w:val="7"/>
              <w:spacing w:before="40" w:line="163" w:lineRule="auto"/>
              <w:ind w:left="43"/>
            </w:pPr>
            <w:r>
              <w:rPr>
                <w:spacing w:val="10"/>
              </w:rPr>
              <w:t>守护之眼远近光全</w:t>
            </w:r>
            <w:r>
              <w:t>LED</w:t>
            </w:r>
            <w:r>
              <w:rPr>
                <w:spacing w:val="10"/>
              </w:rPr>
              <w:t>大灯</w:t>
            </w:r>
          </w:p>
        </w:tc>
        <w:tc>
          <w:tcPr>
            <w:tcW w:w="4755" w:type="dxa"/>
            <w:tcBorders>
              <w:right w:val="single" w:color="000000" w:sz="6" w:space="0"/>
            </w:tcBorders>
            <w:vAlign w:val="top"/>
          </w:tcPr>
          <w:p w14:paraId="08184C60">
            <w:pPr>
              <w:pStyle w:val="7"/>
              <w:spacing w:before="101" w:line="161" w:lineRule="exact"/>
              <w:ind w:left="2899"/>
            </w:pPr>
            <w:r>
              <w:rPr>
                <w:position w:val="-1"/>
              </w:rPr>
              <w:t>●</w:t>
            </w:r>
          </w:p>
        </w:tc>
      </w:tr>
      <w:tr w14:paraId="2B6F5724">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left w:val="single" w:color="000000" w:sz="6" w:space="0"/>
            </w:tcBorders>
            <w:vAlign w:val="top"/>
          </w:tcPr>
          <w:p w14:paraId="2EA700B6">
            <w:pPr>
              <w:pStyle w:val="7"/>
              <w:spacing w:before="41" w:line="162" w:lineRule="auto"/>
              <w:ind w:left="39"/>
            </w:pPr>
            <w:r>
              <w:rPr>
                <w:spacing w:val="11"/>
              </w:rPr>
              <w:t>星河之门</w:t>
            </w:r>
            <w:r>
              <w:t>LED</w:t>
            </w:r>
            <w:r>
              <w:rPr>
                <w:spacing w:val="11"/>
              </w:rPr>
              <w:t>尾灯</w:t>
            </w:r>
          </w:p>
        </w:tc>
        <w:tc>
          <w:tcPr>
            <w:tcW w:w="4755" w:type="dxa"/>
            <w:tcBorders>
              <w:right w:val="single" w:color="000000" w:sz="6" w:space="0"/>
            </w:tcBorders>
            <w:vAlign w:val="top"/>
          </w:tcPr>
          <w:p w14:paraId="387B7579">
            <w:pPr>
              <w:pStyle w:val="7"/>
              <w:spacing w:before="102" w:line="160" w:lineRule="exact"/>
              <w:ind w:left="2899"/>
            </w:pPr>
            <w:r>
              <w:rPr>
                <w:position w:val="-1"/>
              </w:rPr>
              <w:t>●</w:t>
            </w:r>
          </w:p>
        </w:tc>
      </w:tr>
      <w:tr w14:paraId="5BD340A7">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left w:val="single" w:color="000000" w:sz="6" w:space="0"/>
            </w:tcBorders>
            <w:vAlign w:val="top"/>
          </w:tcPr>
          <w:p w14:paraId="2D94F75B">
            <w:pPr>
              <w:pStyle w:val="7"/>
              <w:spacing w:before="43" w:line="161" w:lineRule="auto"/>
              <w:ind w:left="38"/>
            </w:pPr>
            <w:r>
              <w:rPr>
                <w:spacing w:val="8"/>
              </w:rPr>
              <w:t>天窗类型</w:t>
            </w:r>
          </w:p>
        </w:tc>
        <w:tc>
          <w:tcPr>
            <w:tcW w:w="4755" w:type="dxa"/>
            <w:tcBorders>
              <w:right w:val="single" w:color="000000" w:sz="6" w:space="0"/>
            </w:tcBorders>
            <w:vAlign w:val="top"/>
          </w:tcPr>
          <w:p w14:paraId="028CB6FB">
            <w:pPr>
              <w:pStyle w:val="7"/>
              <w:spacing w:before="43" w:line="161" w:lineRule="auto"/>
              <w:ind w:left="2649"/>
            </w:pPr>
            <w:r>
              <w:rPr>
                <w:spacing w:val="7"/>
              </w:rPr>
              <w:t>单天窗</w:t>
            </w:r>
          </w:p>
        </w:tc>
      </w:tr>
      <w:tr w14:paraId="10BB3CFE">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left w:val="single" w:color="000000" w:sz="6" w:space="0"/>
            </w:tcBorders>
            <w:vAlign w:val="top"/>
          </w:tcPr>
          <w:p w14:paraId="14F031FB">
            <w:pPr>
              <w:pStyle w:val="7"/>
              <w:spacing w:before="44" w:line="160" w:lineRule="auto"/>
              <w:ind w:left="37"/>
            </w:pPr>
            <w:r>
              <w:rPr>
                <w:spacing w:val="8"/>
              </w:rPr>
              <w:t>双侧手动侧滑门</w:t>
            </w:r>
          </w:p>
        </w:tc>
        <w:tc>
          <w:tcPr>
            <w:tcW w:w="4755" w:type="dxa"/>
            <w:tcBorders>
              <w:right w:val="single" w:color="000000" w:sz="6" w:space="0"/>
            </w:tcBorders>
            <w:vAlign w:val="top"/>
          </w:tcPr>
          <w:p w14:paraId="51FD1758">
            <w:pPr>
              <w:pStyle w:val="7"/>
              <w:spacing w:before="104" w:line="158" w:lineRule="exact"/>
              <w:ind w:left="2899"/>
            </w:pPr>
            <w:r>
              <w:rPr>
                <w:position w:val="-1"/>
              </w:rPr>
              <w:t>●</w:t>
            </w:r>
          </w:p>
        </w:tc>
      </w:tr>
      <w:tr w14:paraId="6EBFF0B7">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tcBorders>
            <w:vAlign w:val="top"/>
          </w:tcPr>
          <w:p w14:paraId="351B27BB">
            <w:pPr>
              <w:pStyle w:val="7"/>
              <w:spacing w:before="44" w:line="161" w:lineRule="auto"/>
              <w:ind w:left="36"/>
            </w:pPr>
            <w:r>
              <w:rPr>
                <w:spacing w:val="9"/>
              </w:rPr>
              <w:t>外后视镜锁车自动折叠</w:t>
            </w:r>
          </w:p>
        </w:tc>
        <w:tc>
          <w:tcPr>
            <w:tcW w:w="4755" w:type="dxa"/>
            <w:tcBorders>
              <w:right w:val="single" w:color="000000" w:sz="6" w:space="0"/>
            </w:tcBorders>
            <w:vAlign w:val="top"/>
          </w:tcPr>
          <w:p w14:paraId="5A63C99F">
            <w:pPr>
              <w:pStyle w:val="7"/>
              <w:spacing w:before="105" w:line="157" w:lineRule="exact"/>
              <w:ind w:left="2899"/>
            </w:pPr>
            <w:r>
              <w:rPr>
                <w:position w:val="-1"/>
              </w:rPr>
              <w:t>●</w:t>
            </w:r>
          </w:p>
        </w:tc>
      </w:tr>
      <w:tr w14:paraId="025163D4">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left w:val="single" w:color="000000" w:sz="6" w:space="0"/>
            </w:tcBorders>
            <w:vAlign w:val="top"/>
          </w:tcPr>
          <w:p w14:paraId="26A7BCA1">
            <w:pPr>
              <w:pStyle w:val="7"/>
              <w:spacing w:before="44" w:line="160" w:lineRule="auto"/>
              <w:ind w:left="36"/>
            </w:pPr>
            <w:r>
              <w:rPr>
                <w:spacing w:val="8"/>
              </w:rPr>
              <w:t>外后视镜电动折叠+加热</w:t>
            </w:r>
          </w:p>
        </w:tc>
        <w:tc>
          <w:tcPr>
            <w:tcW w:w="4755" w:type="dxa"/>
            <w:tcBorders>
              <w:right w:val="single" w:color="000000" w:sz="6" w:space="0"/>
            </w:tcBorders>
            <w:vAlign w:val="top"/>
          </w:tcPr>
          <w:p w14:paraId="532929B5">
            <w:pPr>
              <w:pStyle w:val="7"/>
              <w:spacing w:before="105" w:line="157" w:lineRule="exact"/>
              <w:ind w:left="2899"/>
            </w:pPr>
            <w:r>
              <w:rPr>
                <w:position w:val="-1"/>
              </w:rPr>
              <w:t>●</w:t>
            </w:r>
          </w:p>
        </w:tc>
      </w:tr>
      <w:tr w14:paraId="23FA3267">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left w:val="single" w:color="000000" w:sz="6" w:space="0"/>
            </w:tcBorders>
            <w:vAlign w:val="top"/>
          </w:tcPr>
          <w:p w14:paraId="7650C1AF">
            <w:pPr>
              <w:pStyle w:val="7"/>
              <w:spacing w:before="51" w:line="211" w:lineRule="exact"/>
              <w:ind w:left="36"/>
            </w:pPr>
            <w:r>
              <w:rPr>
                <w:spacing w:val="8"/>
              </w:rPr>
              <w:t>后雨刮</w:t>
            </w:r>
          </w:p>
        </w:tc>
        <w:tc>
          <w:tcPr>
            <w:tcW w:w="4755" w:type="dxa"/>
            <w:tcBorders>
              <w:right w:val="single" w:color="000000" w:sz="6" w:space="0"/>
            </w:tcBorders>
            <w:vAlign w:val="top"/>
          </w:tcPr>
          <w:p w14:paraId="6224DCF9">
            <w:pPr>
              <w:pStyle w:val="7"/>
              <w:spacing w:before="106" w:line="156" w:lineRule="exact"/>
              <w:ind w:left="2899"/>
            </w:pPr>
            <w:r>
              <w:rPr>
                <w:position w:val="-1"/>
              </w:rPr>
              <w:t>●</w:t>
            </w:r>
          </w:p>
        </w:tc>
      </w:tr>
      <w:tr w14:paraId="504F6326">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37" w:hRule="atLeast"/>
        </w:trPr>
        <w:tc>
          <w:tcPr>
            <w:tcW w:w="3503" w:type="dxa"/>
            <w:tcBorders>
              <w:left w:val="single" w:color="000000" w:sz="6" w:space="0"/>
            </w:tcBorders>
            <w:vAlign w:val="top"/>
          </w:tcPr>
          <w:p w14:paraId="6481275A">
            <w:pPr>
              <w:pStyle w:val="7"/>
              <w:spacing w:before="28" w:line="199" w:lineRule="exact"/>
              <w:ind w:left="38"/>
            </w:pPr>
            <w:r>
              <w:rPr>
                <w:spacing w:val="8"/>
                <w:position w:val="-1"/>
              </w:rPr>
              <w:t>轮胎规格</w:t>
            </w:r>
          </w:p>
        </w:tc>
        <w:tc>
          <w:tcPr>
            <w:tcW w:w="4755" w:type="dxa"/>
            <w:tcBorders>
              <w:right w:val="single" w:color="000000" w:sz="6" w:space="0"/>
            </w:tcBorders>
            <w:vAlign w:val="top"/>
          </w:tcPr>
          <w:p w14:paraId="469AA464">
            <w:pPr>
              <w:pStyle w:val="7"/>
              <w:spacing w:before="40" w:line="187" w:lineRule="exact"/>
              <w:ind w:left="2438"/>
            </w:pPr>
            <w:r>
              <w:rPr>
                <w:spacing w:val="4"/>
                <w:position w:val="-1"/>
              </w:rPr>
              <w:t>225/50R18</w:t>
            </w:r>
          </w:p>
        </w:tc>
      </w:tr>
      <w:tr w14:paraId="2D1E1C28">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8258" w:type="dxa"/>
            <w:gridSpan w:val="2"/>
            <w:tcBorders>
              <w:left w:val="single" w:color="000000" w:sz="6" w:space="0"/>
              <w:right w:val="single" w:color="000000" w:sz="6" w:space="0"/>
            </w:tcBorders>
            <w:shd w:val="clear" w:color="auto" w:fill="C9DBFF"/>
            <w:vAlign w:val="top"/>
          </w:tcPr>
          <w:p w14:paraId="2EDEFEB1">
            <w:pPr>
              <w:pStyle w:val="7"/>
              <w:spacing w:before="35" w:line="167" w:lineRule="auto"/>
              <w:ind w:left="4322"/>
            </w:pPr>
            <w:r>
              <w:rPr>
                <w:b/>
                <w:bCs/>
                <w:spacing w:val="5"/>
              </w:rPr>
              <w:t>内部舒适</w:t>
            </w:r>
          </w:p>
        </w:tc>
      </w:tr>
      <w:tr w14:paraId="6B4004AD">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tcBorders>
            <w:vAlign w:val="top"/>
          </w:tcPr>
          <w:p w14:paraId="5A8863F7">
            <w:pPr>
              <w:pStyle w:val="7"/>
              <w:spacing w:before="45" w:line="160" w:lineRule="auto"/>
              <w:ind w:left="39"/>
            </w:pPr>
            <w:r>
              <w:rPr>
                <w:spacing w:val="11"/>
              </w:rPr>
              <w:t>前排</w:t>
            </w:r>
            <w:r>
              <w:t>LED</w:t>
            </w:r>
            <w:r>
              <w:rPr>
                <w:spacing w:val="11"/>
              </w:rPr>
              <w:t>车顶照明灯</w:t>
            </w:r>
          </w:p>
        </w:tc>
        <w:tc>
          <w:tcPr>
            <w:tcW w:w="4755" w:type="dxa"/>
            <w:tcBorders>
              <w:right w:val="single" w:color="000000" w:sz="6" w:space="0"/>
            </w:tcBorders>
            <w:vAlign w:val="top"/>
          </w:tcPr>
          <w:p w14:paraId="409FC00D">
            <w:pPr>
              <w:pStyle w:val="7"/>
              <w:spacing w:before="108" w:line="155" w:lineRule="exact"/>
              <w:ind w:left="2899"/>
            </w:pPr>
            <w:r>
              <w:rPr>
                <w:position w:val="-1"/>
              </w:rPr>
              <w:t>●</w:t>
            </w:r>
          </w:p>
        </w:tc>
      </w:tr>
      <w:tr w14:paraId="44341D25">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left w:val="single" w:color="000000" w:sz="6" w:space="0"/>
            </w:tcBorders>
            <w:vAlign w:val="top"/>
          </w:tcPr>
          <w:p w14:paraId="212E8F2A">
            <w:pPr>
              <w:pStyle w:val="7"/>
              <w:spacing w:before="46" w:line="159" w:lineRule="auto"/>
              <w:ind w:left="36"/>
            </w:pPr>
            <w:r>
              <w:rPr>
                <w:spacing w:val="11"/>
              </w:rPr>
              <w:t>第二排</w:t>
            </w:r>
            <w:r>
              <w:t>LED</w:t>
            </w:r>
            <w:r>
              <w:rPr>
                <w:spacing w:val="11"/>
              </w:rPr>
              <w:t>车顶照明灯</w:t>
            </w:r>
          </w:p>
        </w:tc>
        <w:tc>
          <w:tcPr>
            <w:tcW w:w="4755" w:type="dxa"/>
            <w:tcBorders>
              <w:right w:val="single" w:color="000000" w:sz="6" w:space="0"/>
            </w:tcBorders>
            <w:vAlign w:val="top"/>
          </w:tcPr>
          <w:p w14:paraId="73BDB84A">
            <w:pPr>
              <w:pStyle w:val="7"/>
              <w:spacing w:before="108" w:line="153" w:lineRule="exact"/>
              <w:ind w:left="2899"/>
            </w:pPr>
            <w:r>
              <w:rPr>
                <w:position w:val="-1"/>
              </w:rPr>
              <w:t>●</w:t>
            </w:r>
          </w:p>
        </w:tc>
      </w:tr>
      <w:tr w14:paraId="7F714EB1">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tcBorders>
            <w:vAlign w:val="top"/>
          </w:tcPr>
          <w:p w14:paraId="7CA646E5">
            <w:pPr>
              <w:pStyle w:val="7"/>
              <w:spacing w:before="47" w:line="159" w:lineRule="auto"/>
              <w:ind w:left="36"/>
            </w:pPr>
            <w:r>
              <w:rPr>
                <w:spacing w:val="11"/>
              </w:rPr>
              <w:t>第三排</w:t>
            </w:r>
            <w:r>
              <w:t>LED</w:t>
            </w:r>
            <w:r>
              <w:rPr>
                <w:spacing w:val="11"/>
              </w:rPr>
              <w:t>车顶照明灯</w:t>
            </w:r>
          </w:p>
        </w:tc>
        <w:tc>
          <w:tcPr>
            <w:tcW w:w="4755" w:type="dxa"/>
            <w:tcBorders>
              <w:right w:val="single" w:color="000000" w:sz="6" w:space="0"/>
            </w:tcBorders>
            <w:vAlign w:val="top"/>
          </w:tcPr>
          <w:p w14:paraId="4066F88B">
            <w:pPr>
              <w:pStyle w:val="7"/>
              <w:spacing w:before="109" w:line="154" w:lineRule="exact"/>
              <w:ind w:left="2899"/>
            </w:pPr>
            <w:r>
              <w:rPr>
                <w:position w:val="-1"/>
              </w:rPr>
              <w:t>●</w:t>
            </w:r>
          </w:p>
        </w:tc>
      </w:tr>
      <w:tr w14:paraId="0F77B56B">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left w:val="single" w:color="000000" w:sz="6" w:space="0"/>
            </w:tcBorders>
            <w:vAlign w:val="top"/>
          </w:tcPr>
          <w:p w14:paraId="0FF10288">
            <w:pPr>
              <w:pStyle w:val="7"/>
              <w:spacing w:before="49" w:line="157" w:lineRule="auto"/>
              <w:ind w:left="38"/>
            </w:pPr>
            <w:r>
              <w:rPr>
                <w:spacing w:val="8"/>
              </w:rPr>
              <w:t>皮质方向盘</w:t>
            </w:r>
          </w:p>
        </w:tc>
        <w:tc>
          <w:tcPr>
            <w:tcW w:w="4755" w:type="dxa"/>
            <w:tcBorders>
              <w:right w:val="single" w:color="000000" w:sz="6" w:space="0"/>
            </w:tcBorders>
            <w:vAlign w:val="top"/>
          </w:tcPr>
          <w:p w14:paraId="7F4119CB">
            <w:pPr>
              <w:pStyle w:val="7"/>
              <w:spacing w:before="109" w:line="154" w:lineRule="exact"/>
              <w:ind w:left="2899"/>
            </w:pPr>
            <w:r>
              <w:rPr>
                <w:position w:val="-1"/>
              </w:rPr>
              <w:t>●</w:t>
            </w:r>
          </w:p>
        </w:tc>
      </w:tr>
      <w:tr w14:paraId="028C5674">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82" w:hRule="atLeast"/>
        </w:trPr>
        <w:tc>
          <w:tcPr>
            <w:tcW w:w="3503" w:type="dxa"/>
            <w:tcBorders>
              <w:left w:val="single" w:color="000000" w:sz="6" w:space="0"/>
            </w:tcBorders>
            <w:vAlign w:val="top"/>
          </w:tcPr>
          <w:p w14:paraId="2077D53F">
            <w:pPr>
              <w:pStyle w:val="7"/>
              <w:spacing w:before="49" w:line="164" w:lineRule="auto"/>
              <w:ind w:left="47"/>
            </w:pPr>
            <w:r>
              <w:rPr>
                <w:spacing w:val="7"/>
              </w:rPr>
              <w:t>晶粹电子换挡杆</w:t>
            </w:r>
          </w:p>
        </w:tc>
        <w:tc>
          <w:tcPr>
            <w:tcW w:w="4755" w:type="dxa"/>
            <w:tcBorders>
              <w:right w:val="single" w:color="000000" w:sz="6" w:space="0"/>
            </w:tcBorders>
            <w:vAlign w:val="top"/>
          </w:tcPr>
          <w:p w14:paraId="17CEFB51">
            <w:pPr>
              <w:pStyle w:val="7"/>
              <w:spacing w:before="109" w:line="162" w:lineRule="exact"/>
              <w:ind w:left="2899"/>
            </w:pPr>
            <w:r>
              <w:rPr>
                <w:position w:val="-1"/>
              </w:rPr>
              <w:t>●</w:t>
            </w:r>
          </w:p>
        </w:tc>
      </w:tr>
    </w:tbl>
    <w:p w14:paraId="400E711D">
      <w:pPr>
        <w:rPr>
          <w:rFonts w:ascii="Arial"/>
          <w:sz w:val="21"/>
        </w:rPr>
      </w:pPr>
    </w:p>
    <w:tbl>
      <w:tblPr>
        <w:tblStyle w:val="8"/>
        <w:tblW w:w="8277" w:type="dxa"/>
        <w:tblInd w:w="7" w:type="dxa"/>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Layout w:type="fixed"/>
        <w:tblCellMar>
          <w:top w:w="0" w:type="dxa"/>
          <w:left w:w="0" w:type="dxa"/>
          <w:bottom w:w="0" w:type="dxa"/>
          <w:right w:w="0" w:type="dxa"/>
        </w:tblCellMar>
      </w:tblPr>
      <w:tblGrid>
        <w:gridCol w:w="3503"/>
        <w:gridCol w:w="4774"/>
      </w:tblGrid>
      <w:tr w14:paraId="61026F48">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82" w:hRule="atLeast"/>
        </w:trPr>
        <w:tc>
          <w:tcPr>
            <w:tcW w:w="3503" w:type="dxa"/>
            <w:tcBorders>
              <w:top w:val="single" w:color="000000" w:sz="6" w:space="0"/>
              <w:left w:val="single" w:color="000000" w:sz="6" w:space="0"/>
              <w:bottom w:val="single" w:color="A6A6A6" w:sz="6" w:space="0"/>
              <w:right w:val="single" w:color="A6A6A6" w:sz="6" w:space="0"/>
            </w:tcBorders>
            <w:shd w:val="clear" w:color="auto" w:fill="C9DBFF"/>
            <w:vAlign w:val="top"/>
          </w:tcPr>
          <w:p w14:paraId="3DDBB97F">
            <w:pPr>
              <w:pStyle w:val="7"/>
              <w:spacing w:before="42" w:line="169" w:lineRule="auto"/>
              <w:ind w:left="1550"/>
            </w:pPr>
            <w:r>
              <w:rPr>
                <w:b/>
                <w:bCs/>
                <w:spacing w:val="7"/>
              </w:rPr>
              <w:t>版本</w:t>
            </w:r>
          </w:p>
        </w:tc>
        <w:tc>
          <w:tcPr>
            <w:tcW w:w="4774" w:type="dxa"/>
            <w:tcBorders>
              <w:top w:val="single" w:color="000000" w:sz="6" w:space="0"/>
              <w:left w:val="single" w:color="A6A6A6" w:sz="6" w:space="0"/>
              <w:bottom w:val="single" w:color="A6A6A6" w:sz="6" w:space="0"/>
              <w:right w:val="single" w:color="000000" w:sz="6" w:space="0"/>
            </w:tcBorders>
            <w:shd w:val="clear" w:color="auto" w:fill="C9DBFF"/>
            <w:vAlign w:val="top"/>
          </w:tcPr>
          <w:p w14:paraId="643CFB1C">
            <w:pPr>
              <w:pStyle w:val="7"/>
              <w:spacing w:before="41" w:line="170" w:lineRule="auto"/>
              <w:ind w:left="2645"/>
            </w:pPr>
            <w:r>
              <w:rPr>
                <w:b/>
                <w:bCs/>
                <w:spacing w:val="8"/>
              </w:rPr>
              <w:t>悦享版</w:t>
            </w:r>
          </w:p>
        </w:tc>
      </w:tr>
      <w:tr w14:paraId="545570AC">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tcBorders>
              <w:top w:val="single" w:color="A6A6A6" w:sz="6" w:space="0"/>
              <w:left w:val="single" w:color="A6A6A6" w:sz="6" w:space="0"/>
              <w:bottom w:val="single" w:color="A6A6A6" w:sz="6" w:space="0"/>
              <w:right w:val="single" w:color="A6A6A6" w:sz="6" w:space="0"/>
            </w:tcBorders>
            <w:vAlign w:val="top"/>
          </w:tcPr>
          <w:p w14:paraId="768E2F53">
            <w:pPr>
              <w:pStyle w:val="7"/>
              <w:spacing w:before="34" w:line="168" w:lineRule="auto"/>
              <w:ind w:left="47"/>
            </w:pPr>
            <w:r>
              <w:rPr>
                <w:spacing w:val="7"/>
              </w:rPr>
              <w:t>防眩目内后视镜</w:t>
            </w:r>
          </w:p>
        </w:tc>
        <w:tc>
          <w:tcPr>
            <w:tcW w:w="4774" w:type="dxa"/>
            <w:tcBorders>
              <w:top w:val="single" w:color="A6A6A6" w:sz="6" w:space="0"/>
              <w:left w:val="single" w:color="A6A6A6" w:sz="6" w:space="0"/>
              <w:bottom w:val="single" w:color="A6A6A6" w:sz="6" w:space="0"/>
              <w:right w:val="single" w:color="A6A6A6" w:sz="6" w:space="0"/>
            </w:tcBorders>
            <w:vAlign w:val="top"/>
          </w:tcPr>
          <w:p w14:paraId="597C4969">
            <w:pPr>
              <w:pStyle w:val="7"/>
              <w:spacing w:before="95" w:line="168" w:lineRule="exact"/>
              <w:ind w:left="2899"/>
            </w:pPr>
            <w:r>
              <w:rPr>
                <w:position w:val="-1"/>
              </w:rPr>
              <w:t>●</w:t>
            </w:r>
          </w:p>
        </w:tc>
      </w:tr>
      <w:tr w14:paraId="0377A24D">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tcBorders>
              <w:top w:val="single" w:color="A6A6A6" w:sz="6" w:space="0"/>
              <w:left w:val="single" w:color="A6A6A6" w:sz="6" w:space="0"/>
              <w:bottom w:val="single" w:color="A6A6A6" w:sz="6" w:space="0"/>
              <w:right w:val="single" w:color="A6A6A6" w:sz="6" w:space="0"/>
            </w:tcBorders>
            <w:vAlign w:val="top"/>
          </w:tcPr>
          <w:p w14:paraId="35FFAAA4">
            <w:pPr>
              <w:pStyle w:val="7"/>
              <w:spacing w:before="34" w:line="168" w:lineRule="auto"/>
              <w:ind w:left="37"/>
            </w:pPr>
            <w:r>
              <w:rPr>
                <w:spacing w:val="8"/>
              </w:rPr>
              <w:t>双温区自动空调</w:t>
            </w:r>
          </w:p>
        </w:tc>
        <w:tc>
          <w:tcPr>
            <w:tcW w:w="4774" w:type="dxa"/>
            <w:tcBorders>
              <w:top w:val="single" w:color="A6A6A6" w:sz="6" w:space="0"/>
              <w:left w:val="single" w:color="A6A6A6" w:sz="6" w:space="0"/>
              <w:bottom w:val="single" w:color="A6A6A6" w:sz="6" w:space="0"/>
              <w:right w:val="single" w:color="A6A6A6" w:sz="6" w:space="0"/>
            </w:tcBorders>
            <w:vAlign w:val="top"/>
          </w:tcPr>
          <w:p w14:paraId="44CC1218">
            <w:pPr>
              <w:pStyle w:val="7"/>
              <w:spacing w:before="95" w:line="168" w:lineRule="exact"/>
              <w:ind w:left="2899"/>
            </w:pPr>
            <w:r>
              <w:rPr>
                <w:position w:val="-1"/>
              </w:rPr>
              <w:t>●</w:t>
            </w:r>
          </w:p>
        </w:tc>
      </w:tr>
      <w:tr w14:paraId="5C37E828">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tcBorders>
              <w:top w:val="single" w:color="A6A6A6" w:sz="6" w:space="0"/>
              <w:left w:val="single" w:color="A6A6A6" w:sz="6" w:space="0"/>
              <w:bottom w:val="single" w:color="A6A6A6" w:sz="6" w:space="0"/>
              <w:right w:val="single" w:color="A6A6A6" w:sz="6" w:space="0"/>
            </w:tcBorders>
            <w:vAlign w:val="top"/>
          </w:tcPr>
          <w:p w14:paraId="7AE4F33C">
            <w:pPr>
              <w:pStyle w:val="7"/>
              <w:spacing w:before="34" w:line="168" w:lineRule="auto"/>
              <w:ind w:left="54"/>
            </w:pPr>
            <w:r>
              <w:t>PM</w:t>
            </w:r>
            <w:r>
              <w:rPr>
                <w:spacing w:val="7"/>
              </w:rPr>
              <w:t>2.5空气净化滤芯</w:t>
            </w:r>
          </w:p>
        </w:tc>
        <w:tc>
          <w:tcPr>
            <w:tcW w:w="4774" w:type="dxa"/>
            <w:tcBorders>
              <w:top w:val="single" w:color="A6A6A6" w:sz="6" w:space="0"/>
              <w:left w:val="single" w:color="A6A6A6" w:sz="6" w:space="0"/>
              <w:bottom w:val="single" w:color="A6A6A6" w:sz="6" w:space="0"/>
              <w:right w:val="single" w:color="A6A6A6" w:sz="6" w:space="0"/>
            </w:tcBorders>
            <w:vAlign w:val="top"/>
          </w:tcPr>
          <w:p w14:paraId="3135AD89">
            <w:pPr>
              <w:pStyle w:val="7"/>
              <w:spacing w:before="95" w:line="168" w:lineRule="exact"/>
              <w:ind w:left="2899"/>
            </w:pPr>
            <w:r>
              <w:rPr>
                <w:position w:val="-1"/>
              </w:rPr>
              <w:t>●</w:t>
            </w:r>
          </w:p>
        </w:tc>
      </w:tr>
      <w:tr w14:paraId="05B7894D">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tcBorders>
              <w:top w:val="single" w:color="A6A6A6" w:sz="6" w:space="0"/>
              <w:left w:val="single" w:color="A6A6A6" w:sz="6" w:space="0"/>
              <w:bottom w:val="single" w:color="A6A6A6" w:sz="6" w:space="0"/>
              <w:right w:val="single" w:color="A6A6A6" w:sz="6" w:space="0"/>
            </w:tcBorders>
            <w:vAlign w:val="top"/>
          </w:tcPr>
          <w:p w14:paraId="61F862D7">
            <w:pPr>
              <w:pStyle w:val="7"/>
              <w:spacing w:before="34" w:line="168" w:lineRule="auto"/>
              <w:ind w:left="37"/>
            </w:pPr>
            <w:r>
              <w:rPr>
                <w:spacing w:val="8"/>
              </w:rPr>
              <w:t>针织布车顶棚</w:t>
            </w:r>
          </w:p>
        </w:tc>
        <w:tc>
          <w:tcPr>
            <w:tcW w:w="4774" w:type="dxa"/>
            <w:tcBorders>
              <w:top w:val="single" w:color="A6A6A6" w:sz="6" w:space="0"/>
              <w:left w:val="single" w:color="A6A6A6" w:sz="6" w:space="0"/>
              <w:bottom w:val="single" w:color="A6A6A6" w:sz="6" w:space="0"/>
              <w:right w:val="single" w:color="A6A6A6" w:sz="6" w:space="0"/>
            </w:tcBorders>
            <w:vAlign w:val="top"/>
          </w:tcPr>
          <w:p w14:paraId="29D4EC57">
            <w:pPr>
              <w:pStyle w:val="7"/>
              <w:spacing w:before="95" w:line="168" w:lineRule="exact"/>
              <w:ind w:left="2899"/>
            </w:pPr>
            <w:r>
              <w:rPr>
                <w:position w:val="-1"/>
              </w:rPr>
              <w:t>●</w:t>
            </w:r>
          </w:p>
        </w:tc>
      </w:tr>
      <w:tr w14:paraId="511FA1A3">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56" w:hRule="atLeast"/>
        </w:trPr>
        <w:tc>
          <w:tcPr>
            <w:tcW w:w="3503" w:type="dxa"/>
            <w:tcBorders>
              <w:top w:val="single" w:color="A6A6A6" w:sz="6" w:space="0"/>
              <w:left w:val="single" w:color="A6A6A6" w:sz="6" w:space="0"/>
              <w:bottom w:val="single" w:color="A6A6A6" w:sz="6" w:space="0"/>
              <w:right w:val="single" w:color="A6A6A6" w:sz="6" w:space="0"/>
            </w:tcBorders>
            <w:vAlign w:val="top"/>
          </w:tcPr>
          <w:p w14:paraId="392812F0">
            <w:pPr>
              <w:pStyle w:val="7"/>
              <w:spacing w:before="25" w:line="162" w:lineRule="auto"/>
              <w:ind w:left="38"/>
            </w:pPr>
            <w:r>
              <w:rPr>
                <w:spacing w:val="8"/>
              </w:rPr>
              <w:t>皮质座椅</w:t>
            </w:r>
          </w:p>
        </w:tc>
        <w:tc>
          <w:tcPr>
            <w:tcW w:w="4774" w:type="dxa"/>
            <w:tcBorders>
              <w:top w:val="single" w:color="A6A6A6" w:sz="6" w:space="0"/>
              <w:left w:val="single" w:color="A6A6A6" w:sz="6" w:space="0"/>
              <w:bottom w:val="single" w:color="A6A6A6" w:sz="6" w:space="0"/>
              <w:right w:val="single" w:color="A6A6A6" w:sz="6" w:space="0"/>
            </w:tcBorders>
            <w:vAlign w:val="top"/>
          </w:tcPr>
          <w:p w14:paraId="79E153B3">
            <w:pPr>
              <w:pStyle w:val="7"/>
              <w:spacing w:before="85" w:line="160" w:lineRule="exact"/>
              <w:ind w:left="2899"/>
            </w:pPr>
            <w:r>
              <w:rPr>
                <w:position w:val="-1"/>
              </w:rPr>
              <w:t>●</w:t>
            </w:r>
          </w:p>
        </w:tc>
      </w:tr>
      <w:tr w14:paraId="4857314E">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tcBorders>
              <w:top w:val="single" w:color="A6A6A6" w:sz="6" w:space="0"/>
              <w:left w:val="single" w:color="A6A6A6" w:sz="6" w:space="0"/>
              <w:bottom w:val="single" w:color="A6A6A6" w:sz="6" w:space="0"/>
              <w:right w:val="single" w:color="A6A6A6" w:sz="6" w:space="0"/>
            </w:tcBorders>
            <w:vAlign w:val="top"/>
          </w:tcPr>
          <w:p w14:paraId="51420968">
            <w:pPr>
              <w:pStyle w:val="7"/>
              <w:spacing w:before="34" w:line="168" w:lineRule="auto"/>
              <w:ind w:left="39"/>
            </w:pPr>
            <w:r>
              <w:rPr>
                <w:spacing w:val="9"/>
              </w:rPr>
              <w:t>主驾座椅6向电动调节（带座椅记忆）</w:t>
            </w:r>
          </w:p>
        </w:tc>
        <w:tc>
          <w:tcPr>
            <w:tcW w:w="4774" w:type="dxa"/>
            <w:tcBorders>
              <w:top w:val="single" w:color="A6A6A6" w:sz="6" w:space="0"/>
              <w:left w:val="single" w:color="A6A6A6" w:sz="6" w:space="0"/>
              <w:bottom w:val="single" w:color="A6A6A6" w:sz="6" w:space="0"/>
              <w:right w:val="single" w:color="A6A6A6" w:sz="6" w:space="0"/>
            </w:tcBorders>
            <w:vAlign w:val="top"/>
          </w:tcPr>
          <w:p w14:paraId="043CBFA8">
            <w:pPr>
              <w:pStyle w:val="7"/>
              <w:spacing w:before="95" w:line="168" w:lineRule="exact"/>
              <w:ind w:left="2899"/>
            </w:pPr>
            <w:r>
              <w:rPr>
                <w:position w:val="-1"/>
              </w:rPr>
              <w:t>●</w:t>
            </w:r>
          </w:p>
        </w:tc>
      </w:tr>
      <w:tr w14:paraId="55EF3D4C">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63" w:hRule="atLeast"/>
        </w:trPr>
        <w:tc>
          <w:tcPr>
            <w:tcW w:w="3503" w:type="dxa"/>
            <w:tcBorders>
              <w:top w:val="single" w:color="A6A6A6" w:sz="6" w:space="0"/>
              <w:left w:val="single" w:color="000000" w:sz="6" w:space="0"/>
              <w:bottom w:val="single" w:color="000000" w:sz="6" w:space="0"/>
              <w:right w:val="single" w:color="A6A6A6" w:sz="6" w:space="0"/>
            </w:tcBorders>
            <w:vAlign w:val="top"/>
          </w:tcPr>
          <w:p w14:paraId="2E54A52C">
            <w:pPr>
              <w:pStyle w:val="7"/>
              <w:spacing w:before="28" w:line="165" w:lineRule="auto"/>
              <w:ind w:left="36"/>
            </w:pPr>
            <w:r>
              <w:rPr>
                <w:spacing w:val="9"/>
              </w:rPr>
              <w:t>第二排独立座椅</w:t>
            </w:r>
          </w:p>
        </w:tc>
        <w:tc>
          <w:tcPr>
            <w:tcW w:w="4774" w:type="dxa"/>
            <w:tcBorders>
              <w:top w:val="single" w:color="A6A6A6" w:sz="6" w:space="0"/>
              <w:left w:val="single" w:color="A6A6A6" w:sz="6" w:space="0"/>
              <w:bottom w:val="single" w:color="000000" w:sz="6" w:space="0"/>
              <w:right w:val="single" w:color="000000" w:sz="6" w:space="0"/>
            </w:tcBorders>
            <w:vAlign w:val="top"/>
          </w:tcPr>
          <w:p w14:paraId="05CED7B5">
            <w:pPr>
              <w:pStyle w:val="7"/>
              <w:spacing w:before="90" w:line="163" w:lineRule="exact"/>
              <w:ind w:left="2899"/>
            </w:pPr>
            <w:r>
              <w:rPr>
                <w:position w:val="-1"/>
              </w:rPr>
              <w:t>●</w:t>
            </w:r>
          </w:p>
        </w:tc>
      </w:tr>
      <w:tr w14:paraId="6748614D">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63" w:hRule="atLeast"/>
        </w:trPr>
        <w:tc>
          <w:tcPr>
            <w:tcW w:w="3503" w:type="dxa"/>
            <w:tcBorders>
              <w:top w:val="single" w:color="000000" w:sz="6" w:space="0"/>
              <w:left w:val="single" w:color="000000" w:sz="6" w:space="0"/>
              <w:bottom w:val="single" w:color="000000" w:sz="6" w:space="0"/>
              <w:right w:val="single" w:color="000000" w:sz="6" w:space="0"/>
            </w:tcBorders>
            <w:vAlign w:val="top"/>
          </w:tcPr>
          <w:p w14:paraId="0DF375C4">
            <w:pPr>
              <w:pStyle w:val="7"/>
              <w:spacing w:before="30" w:line="164" w:lineRule="auto"/>
              <w:ind w:left="36"/>
            </w:pPr>
            <w:r>
              <w:rPr>
                <w:spacing w:val="9"/>
              </w:rPr>
              <w:t>第三排座椅可完全放平收纳</w:t>
            </w:r>
          </w:p>
        </w:tc>
        <w:tc>
          <w:tcPr>
            <w:tcW w:w="4774" w:type="dxa"/>
            <w:tcBorders>
              <w:top w:val="single" w:color="000000" w:sz="6" w:space="0"/>
              <w:left w:val="single" w:color="000000" w:sz="6" w:space="0"/>
              <w:bottom w:val="single" w:color="000000" w:sz="6" w:space="0"/>
              <w:right w:val="single" w:color="000000" w:sz="6" w:space="0"/>
            </w:tcBorders>
            <w:vAlign w:val="top"/>
          </w:tcPr>
          <w:p w14:paraId="4E1CC162">
            <w:pPr>
              <w:pStyle w:val="7"/>
              <w:spacing w:before="91" w:line="162" w:lineRule="exact"/>
              <w:ind w:left="2899"/>
            </w:pPr>
            <w:r>
              <w:rPr>
                <w:position w:val="-1"/>
              </w:rPr>
              <w:t>●</w:t>
            </w:r>
          </w:p>
        </w:tc>
      </w:tr>
      <w:tr w14:paraId="49AF79BE">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63" w:hRule="atLeast"/>
        </w:trPr>
        <w:tc>
          <w:tcPr>
            <w:tcW w:w="3503" w:type="dxa"/>
            <w:tcBorders>
              <w:top w:val="single" w:color="000000" w:sz="6" w:space="0"/>
              <w:left w:val="single" w:color="000000" w:sz="6" w:space="0"/>
              <w:bottom w:val="single" w:color="000000" w:sz="6" w:space="0"/>
              <w:right w:val="single" w:color="000000" w:sz="6" w:space="0"/>
            </w:tcBorders>
            <w:vAlign w:val="top"/>
          </w:tcPr>
          <w:p w14:paraId="6BC7415C">
            <w:pPr>
              <w:pStyle w:val="7"/>
              <w:spacing w:before="31" w:line="163" w:lineRule="auto"/>
              <w:ind w:left="36"/>
            </w:pPr>
            <w:r>
              <w:rPr>
                <w:spacing w:val="8"/>
              </w:rPr>
              <w:t>第三排座椅靠背6/4分手动调节</w:t>
            </w:r>
          </w:p>
        </w:tc>
        <w:tc>
          <w:tcPr>
            <w:tcW w:w="4774" w:type="dxa"/>
            <w:tcBorders>
              <w:top w:val="single" w:color="000000" w:sz="6" w:space="0"/>
              <w:left w:val="single" w:color="000000" w:sz="6" w:space="0"/>
              <w:bottom w:val="single" w:color="000000" w:sz="6" w:space="0"/>
              <w:right w:val="single" w:color="000000" w:sz="6" w:space="0"/>
            </w:tcBorders>
            <w:vAlign w:val="top"/>
          </w:tcPr>
          <w:p w14:paraId="1391C80A">
            <w:pPr>
              <w:pStyle w:val="7"/>
              <w:spacing w:before="91" w:line="162" w:lineRule="exact"/>
              <w:ind w:left="2899"/>
            </w:pPr>
            <w:r>
              <w:rPr>
                <w:position w:val="-1"/>
              </w:rPr>
              <w:t>●</w:t>
            </w:r>
          </w:p>
        </w:tc>
      </w:tr>
      <w:tr w14:paraId="698A3EC3">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82" w:hRule="atLeast"/>
        </w:trPr>
        <w:tc>
          <w:tcPr>
            <w:tcW w:w="3503" w:type="dxa"/>
            <w:tcBorders>
              <w:top w:val="single" w:color="000000" w:sz="6" w:space="0"/>
              <w:left w:val="single" w:color="000000" w:sz="6" w:space="0"/>
              <w:bottom w:val="single" w:color="000000" w:sz="6" w:space="0"/>
              <w:right w:val="single" w:color="000000" w:sz="6" w:space="0"/>
            </w:tcBorders>
            <w:vAlign w:val="top"/>
          </w:tcPr>
          <w:p w14:paraId="3716E188">
            <w:pPr>
              <w:pStyle w:val="7"/>
              <w:spacing w:before="38" w:line="172" w:lineRule="auto"/>
              <w:ind w:left="36"/>
            </w:pPr>
            <w:r>
              <w:rPr>
                <w:spacing w:val="9"/>
              </w:rPr>
              <w:t>第三排座椅钓鱼座观景模式</w:t>
            </w:r>
          </w:p>
        </w:tc>
        <w:tc>
          <w:tcPr>
            <w:tcW w:w="4774" w:type="dxa"/>
            <w:tcBorders>
              <w:top w:val="single" w:color="000000" w:sz="6" w:space="0"/>
              <w:left w:val="single" w:color="000000" w:sz="6" w:space="0"/>
              <w:bottom w:val="single" w:color="000000" w:sz="6" w:space="0"/>
              <w:right w:val="single" w:color="000000" w:sz="6" w:space="0"/>
            </w:tcBorders>
            <w:vAlign w:val="top"/>
          </w:tcPr>
          <w:p w14:paraId="5F5389B3">
            <w:pPr>
              <w:pStyle w:val="7"/>
              <w:spacing w:before="99" w:line="172" w:lineRule="exact"/>
              <w:ind w:left="2899"/>
            </w:pPr>
            <w:r>
              <w:rPr>
                <w:position w:val="-1"/>
              </w:rPr>
              <w:t>●</w:t>
            </w:r>
          </w:p>
        </w:tc>
      </w:tr>
      <w:tr w14:paraId="09EB3466">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8277" w:type="dxa"/>
            <w:gridSpan w:val="2"/>
            <w:tcBorders>
              <w:top w:val="single" w:color="000000" w:sz="6" w:space="0"/>
              <w:left w:val="single" w:color="000000" w:sz="6" w:space="0"/>
              <w:right w:val="single" w:color="000000" w:sz="6" w:space="0"/>
            </w:tcBorders>
            <w:shd w:val="clear" w:color="auto" w:fill="C9DBFF"/>
            <w:vAlign w:val="top"/>
          </w:tcPr>
          <w:p w14:paraId="06E60BA8">
            <w:pPr>
              <w:pStyle w:val="7"/>
              <w:spacing w:before="25" w:line="175" w:lineRule="auto"/>
              <w:ind w:left="4310"/>
            </w:pPr>
            <w:r>
              <w:rPr>
                <w:b/>
                <w:bCs/>
                <w:spacing w:val="8"/>
              </w:rPr>
              <w:t>安全配置</w:t>
            </w:r>
          </w:p>
        </w:tc>
      </w:tr>
      <w:tr w14:paraId="5C98B7D0">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55EA96FD">
            <w:pPr>
              <w:pStyle w:val="7"/>
              <w:spacing w:before="36" w:line="166" w:lineRule="auto"/>
              <w:ind w:left="54"/>
            </w:pPr>
            <w:r>
              <w:t>ESP</w:t>
            </w:r>
            <w:r>
              <w:rPr>
                <w:spacing w:val="8"/>
              </w:rPr>
              <w:t>车辆电子稳定控制系统</w:t>
            </w:r>
          </w:p>
        </w:tc>
        <w:tc>
          <w:tcPr>
            <w:tcW w:w="4774" w:type="dxa"/>
            <w:vAlign w:val="top"/>
          </w:tcPr>
          <w:p w14:paraId="585BEC1E">
            <w:pPr>
              <w:pStyle w:val="7"/>
              <w:spacing w:before="97" w:line="164" w:lineRule="exact"/>
              <w:ind w:left="2899"/>
            </w:pPr>
            <w:r>
              <w:rPr>
                <w:position w:val="-1"/>
              </w:rPr>
              <w:t>●</w:t>
            </w:r>
          </w:p>
        </w:tc>
      </w:tr>
      <w:tr w14:paraId="5069D9EB">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560" w:hRule="atLeast"/>
        </w:trPr>
        <w:tc>
          <w:tcPr>
            <w:tcW w:w="3503" w:type="dxa"/>
            <w:vAlign w:val="top"/>
          </w:tcPr>
          <w:p w14:paraId="374D2CE3">
            <w:pPr>
              <w:pStyle w:val="7"/>
              <w:spacing w:before="33" w:line="190" w:lineRule="auto"/>
              <w:ind w:left="38" w:right="97" w:hanging="1"/>
            </w:pPr>
            <w:r>
              <w:t>ABS</w:t>
            </w:r>
            <w:r>
              <w:rPr>
                <w:spacing w:val="11"/>
              </w:rPr>
              <w:t>防抱死制动系统（带</w:t>
            </w:r>
            <w:r>
              <w:t>EBD</w:t>
            </w:r>
            <w:r>
              <w:rPr>
                <w:spacing w:val="11"/>
              </w:rPr>
              <w:t>电子制动</w:t>
            </w:r>
            <w:r>
              <w:rPr>
                <w:spacing w:val="8"/>
              </w:rPr>
              <w:t xml:space="preserve"> </w:t>
            </w:r>
            <w:r>
              <w:rPr>
                <w:spacing w:val="10"/>
              </w:rPr>
              <w:t>力分配系统）</w:t>
            </w:r>
          </w:p>
        </w:tc>
        <w:tc>
          <w:tcPr>
            <w:tcW w:w="4774" w:type="dxa"/>
            <w:vAlign w:val="top"/>
          </w:tcPr>
          <w:p w14:paraId="4EAD2740">
            <w:pPr>
              <w:pStyle w:val="7"/>
              <w:spacing w:before="240" w:line="195" w:lineRule="exact"/>
              <w:ind w:left="2899"/>
            </w:pPr>
            <w:r>
              <w:t>●</w:t>
            </w:r>
          </w:p>
        </w:tc>
      </w:tr>
      <w:tr w14:paraId="33EA46A1">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21B40099">
            <w:pPr>
              <w:pStyle w:val="7"/>
              <w:spacing w:before="37" w:line="166" w:lineRule="auto"/>
              <w:ind w:left="39"/>
            </w:pPr>
            <w:r>
              <w:t>TCS</w:t>
            </w:r>
            <w:r>
              <w:rPr>
                <w:spacing w:val="11"/>
              </w:rPr>
              <w:t>牵引力控制系统</w:t>
            </w:r>
          </w:p>
        </w:tc>
        <w:tc>
          <w:tcPr>
            <w:tcW w:w="4774" w:type="dxa"/>
            <w:vAlign w:val="top"/>
          </w:tcPr>
          <w:p w14:paraId="7A4DACDB">
            <w:pPr>
              <w:pStyle w:val="7"/>
              <w:spacing w:before="99" w:line="164" w:lineRule="exact"/>
              <w:ind w:left="2899"/>
            </w:pPr>
            <w:r>
              <w:rPr>
                <w:position w:val="-1"/>
              </w:rPr>
              <w:t>●</w:t>
            </w:r>
          </w:p>
        </w:tc>
      </w:tr>
      <w:tr w14:paraId="6A2F0D44">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6E273023">
            <w:pPr>
              <w:pStyle w:val="7"/>
              <w:spacing w:before="37" w:line="166" w:lineRule="auto"/>
              <w:ind w:left="54"/>
            </w:pPr>
            <w:r>
              <w:t>HHC</w:t>
            </w:r>
            <w:r>
              <w:rPr>
                <w:spacing w:val="9"/>
              </w:rPr>
              <w:t>上坡辅助系统</w:t>
            </w:r>
          </w:p>
        </w:tc>
        <w:tc>
          <w:tcPr>
            <w:tcW w:w="4774" w:type="dxa"/>
            <w:vAlign w:val="top"/>
          </w:tcPr>
          <w:p w14:paraId="451C3031">
            <w:pPr>
              <w:pStyle w:val="7"/>
              <w:spacing w:before="99" w:line="164" w:lineRule="exact"/>
              <w:ind w:left="2899"/>
            </w:pPr>
            <w:r>
              <w:rPr>
                <w:position w:val="-1"/>
              </w:rPr>
              <w:t>●</w:t>
            </w:r>
          </w:p>
        </w:tc>
      </w:tr>
      <w:tr w14:paraId="3C69B6A3">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60283B26">
            <w:pPr>
              <w:pStyle w:val="7"/>
              <w:spacing w:before="37" w:line="166" w:lineRule="auto"/>
              <w:ind w:left="54"/>
            </w:pPr>
            <w:r>
              <w:t>HDC</w:t>
            </w:r>
            <w:r>
              <w:rPr>
                <w:spacing w:val="9"/>
              </w:rPr>
              <w:t>陡坡缓降系统</w:t>
            </w:r>
          </w:p>
        </w:tc>
        <w:tc>
          <w:tcPr>
            <w:tcW w:w="4774" w:type="dxa"/>
            <w:vAlign w:val="top"/>
          </w:tcPr>
          <w:p w14:paraId="1F738CFD">
            <w:pPr>
              <w:pStyle w:val="7"/>
              <w:spacing w:before="99" w:line="163" w:lineRule="exact"/>
              <w:ind w:left="2899"/>
            </w:pPr>
            <w:r>
              <w:rPr>
                <w:position w:val="-1"/>
              </w:rPr>
              <w:t>●</w:t>
            </w:r>
          </w:p>
        </w:tc>
      </w:tr>
      <w:tr w14:paraId="4BC219C1">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2A5C762A">
            <w:pPr>
              <w:pStyle w:val="7"/>
              <w:spacing w:before="37" w:line="165" w:lineRule="auto"/>
              <w:ind w:left="54"/>
            </w:pPr>
            <w:r>
              <w:t>HBA</w:t>
            </w:r>
            <w:r>
              <w:rPr>
                <w:spacing w:val="9"/>
              </w:rPr>
              <w:t>液压制动辅助系统</w:t>
            </w:r>
          </w:p>
        </w:tc>
        <w:tc>
          <w:tcPr>
            <w:tcW w:w="4774" w:type="dxa"/>
            <w:vAlign w:val="top"/>
          </w:tcPr>
          <w:p w14:paraId="63E32566">
            <w:pPr>
              <w:pStyle w:val="7"/>
              <w:spacing w:before="99" w:line="163" w:lineRule="exact"/>
              <w:ind w:left="2899"/>
            </w:pPr>
            <w:r>
              <w:rPr>
                <w:position w:val="-1"/>
              </w:rPr>
              <w:t>●</w:t>
            </w:r>
          </w:p>
        </w:tc>
      </w:tr>
      <w:tr w14:paraId="064E589F">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6FB6029F">
            <w:pPr>
              <w:pStyle w:val="7"/>
              <w:spacing w:before="38" w:line="165" w:lineRule="auto"/>
              <w:ind w:left="54"/>
            </w:pPr>
            <w:r>
              <w:t>EPB</w:t>
            </w:r>
            <w:r>
              <w:rPr>
                <w:spacing w:val="8"/>
              </w:rPr>
              <w:t>电子驻车系统</w:t>
            </w:r>
          </w:p>
        </w:tc>
        <w:tc>
          <w:tcPr>
            <w:tcW w:w="4774" w:type="dxa"/>
            <w:vAlign w:val="top"/>
          </w:tcPr>
          <w:p w14:paraId="336645D4">
            <w:pPr>
              <w:pStyle w:val="7"/>
              <w:spacing w:before="100" w:line="162" w:lineRule="exact"/>
              <w:ind w:left="2899"/>
            </w:pPr>
            <w:r>
              <w:rPr>
                <w:position w:val="-1"/>
              </w:rPr>
              <w:t>●</w:t>
            </w:r>
          </w:p>
        </w:tc>
      </w:tr>
      <w:tr w14:paraId="3493AA63">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06F11347">
            <w:pPr>
              <w:pStyle w:val="7"/>
              <w:spacing w:before="39" w:line="164" w:lineRule="auto"/>
              <w:ind w:left="37"/>
            </w:pPr>
            <w:r>
              <w:t>AUTO</w:t>
            </w:r>
            <w:r>
              <w:rPr>
                <w:spacing w:val="24"/>
              </w:rPr>
              <w:t xml:space="preserve"> </w:t>
            </w:r>
            <w:r>
              <w:t>HOLD</w:t>
            </w:r>
            <w:r>
              <w:rPr>
                <w:spacing w:val="17"/>
              </w:rPr>
              <w:t>自动驻车</w:t>
            </w:r>
          </w:p>
        </w:tc>
        <w:tc>
          <w:tcPr>
            <w:tcW w:w="4774" w:type="dxa"/>
            <w:vAlign w:val="top"/>
          </w:tcPr>
          <w:p w14:paraId="6CC41842">
            <w:pPr>
              <w:pStyle w:val="7"/>
              <w:spacing w:before="100" w:line="162" w:lineRule="exact"/>
              <w:ind w:left="2899"/>
            </w:pPr>
            <w:r>
              <w:rPr>
                <w:position w:val="-1"/>
              </w:rPr>
              <w:t>●</w:t>
            </w:r>
          </w:p>
        </w:tc>
      </w:tr>
      <w:tr w14:paraId="580452D8">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6BE92273">
            <w:pPr>
              <w:pStyle w:val="7"/>
              <w:spacing w:before="40" w:line="164" w:lineRule="auto"/>
              <w:ind w:left="39"/>
            </w:pPr>
            <w:r>
              <w:rPr>
                <w:spacing w:val="8"/>
              </w:rPr>
              <w:t>前排预紧限力式安全带</w:t>
            </w:r>
          </w:p>
        </w:tc>
        <w:tc>
          <w:tcPr>
            <w:tcW w:w="4774" w:type="dxa"/>
            <w:vAlign w:val="top"/>
          </w:tcPr>
          <w:p w14:paraId="2BB44625">
            <w:pPr>
              <w:pStyle w:val="7"/>
              <w:spacing w:before="101" w:line="161" w:lineRule="exact"/>
              <w:ind w:left="2899"/>
            </w:pPr>
            <w:r>
              <w:rPr>
                <w:position w:val="-1"/>
              </w:rPr>
              <w:t>●</w:t>
            </w:r>
          </w:p>
        </w:tc>
      </w:tr>
      <w:tr w14:paraId="3E8BD8FF">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313AB090">
            <w:pPr>
              <w:pStyle w:val="7"/>
              <w:spacing w:before="38" w:line="165" w:lineRule="auto"/>
              <w:ind w:left="39"/>
            </w:pPr>
            <w:r>
              <w:rPr>
                <w:spacing w:val="8"/>
              </w:rPr>
              <w:t>前排安全带未系提醒功能</w:t>
            </w:r>
          </w:p>
        </w:tc>
        <w:tc>
          <w:tcPr>
            <w:tcW w:w="4774" w:type="dxa"/>
            <w:vAlign w:val="top"/>
          </w:tcPr>
          <w:p w14:paraId="0E165BF9">
            <w:pPr>
              <w:pStyle w:val="7"/>
              <w:spacing w:before="101" w:line="161" w:lineRule="exact"/>
              <w:ind w:left="2899"/>
            </w:pPr>
            <w:r>
              <w:rPr>
                <w:position w:val="-1"/>
              </w:rPr>
              <w:t>●</w:t>
            </w:r>
          </w:p>
        </w:tc>
      </w:tr>
      <w:tr w14:paraId="70B5866E">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3D75AA11">
            <w:pPr>
              <w:pStyle w:val="7"/>
              <w:spacing w:before="39" w:line="164" w:lineRule="auto"/>
              <w:ind w:left="39"/>
            </w:pPr>
            <w:r>
              <w:rPr>
                <w:spacing w:val="10"/>
              </w:rPr>
              <w:t>前排正面双</w:t>
            </w:r>
            <w:r>
              <w:t>SRS</w:t>
            </w:r>
            <w:r>
              <w:rPr>
                <w:spacing w:val="10"/>
              </w:rPr>
              <w:t>安全气囊</w:t>
            </w:r>
          </w:p>
        </w:tc>
        <w:tc>
          <w:tcPr>
            <w:tcW w:w="4774" w:type="dxa"/>
            <w:vAlign w:val="top"/>
          </w:tcPr>
          <w:p w14:paraId="2AC933F7">
            <w:pPr>
              <w:pStyle w:val="7"/>
              <w:spacing w:before="101" w:line="161" w:lineRule="exact"/>
              <w:ind w:left="2899"/>
            </w:pPr>
            <w:r>
              <w:rPr>
                <w:position w:val="-1"/>
              </w:rPr>
              <w:t>●</w:t>
            </w:r>
          </w:p>
        </w:tc>
      </w:tr>
      <w:tr w14:paraId="3807F069">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3B391856">
            <w:pPr>
              <w:pStyle w:val="7"/>
              <w:spacing w:before="40" w:line="164" w:lineRule="auto"/>
              <w:ind w:left="39"/>
            </w:pPr>
            <w:r>
              <w:rPr>
                <w:spacing w:val="8"/>
              </w:rPr>
              <w:t>前排侧安全气囊</w:t>
            </w:r>
          </w:p>
        </w:tc>
        <w:tc>
          <w:tcPr>
            <w:tcW w:w="4774" w:type="dxa"/>
            <w:vAlign w:val="top"/>
          </w:tcPr>
          <w:p w14:paraId="31E1252E">
            <w:pPr>
              <w:pStyle w:val="7"/>
              <w:spacing w:before="102" w:line="160" w:lineRule="exact"/>
              <w:ind w:left="2899"/>
            </w:pPr>
            <w:r>
              <w:rPr>
                <w:position w:val="-1"/>
              </w:rPr>
              <w:t>●</w:t>
            </w:r>
          </w:p>
        </w:tc>
      </w:tr>
      <w:tr w14:paraId="016BDFD0">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1CCD2C3E">
            <w:pPr>
              <w:pStyle w:val="7"/>
              <w:spacing w:before="40" w:line="163" w:lineRule="auto"/>
              <w:ind w:left="44"/>
            </w:pPr>
            <w:r>
              <w:rPr>
                <w:spacing w:val="8"/>
              </w:rPr>
              <w:t>贯穿式侧安全气帘</w:t>
            </w:r>
          </w:p>
        </w:tc>
        <w:tc>
          <w:tcPr>
            <w:tcW w:w="4774" w:type="dxa"/>
            <w:vAlign w:val="top"/>
          </w:tcPr>
          <w:p w14:paraId="79106809">
            <w:pPr>
              <w:pStyle w:val="7"/>
              <w:spacing w:before="102" w:line="160" w:lineRule="exact"/>
              <w:ind w:left="2899"/>
            </w:pPr>
            <w:r>
              <w:rPr>
                <w:position w:val="-1"/>
              </w:rPr>
              <w:t>●</w:t>
            </w:r>
          </w:p>
        </w:tc>
      </w:tr>
      <w:tr w14:paraId="57A08792">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01E970B3">
            <w:pPr>
              <w:pStyle w:val="7"/>
              <w:spacing w:before="42" w:line="162" w:lineRule="auto"/>
              <w:ind w:left="54"/>
            </w:pPr>
            <w:r>
              <w:t>ISOFIX</w:t>
            </w:r>
            <w:r>
              <w:rPr>
                <w:spacing w:val="10"/>
              </w:rPr>
              <w:t>儿童座椅固定装置（3个）</w:t>
            </w:r>
          </w:p>
        </w:tc>
        <w:tc>
          <w:tcPr>
            <w:tcW w:w="4774" w:type="dxa"/>
            <w:vAlign w:val="top"/>
          </w:tcPr>
          <w:p w14:paraId="48DED4DC">
            <w:pPr>
              <w:pStyle w:val="7"/>
              <w:spacing w:before="103" w:line="159" w:lineRule="exact"/>
              <w:ind w:left="2899"/>
            </w:pPr>
            <w:r>
              <w:rPr>
                <w:position w:val="-1"/>
              </w:rPr>
              <w:t>●</w:t>
            </w:r>
          </w:p>
        </w:tc>
      </w:tr>
      <w:tr w14:paraId="1AFCEF73">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25E9D1E7">
            <w:pPr>
              <w:pStyle w:val="7"/>
              <w:spacing w:before="42" w:line="162" w:lineRule="auto"/>
              <w:ind w:left="38"/>
            </w:pPr>
            <w:r>
              <w:rPr>
                <w:spacing w:val="8"/>
              </w:rPr>
              <w:t>儿童保护门锁</w:t>
            </w:r>
          </w:p>
        </w:tc>
        <w:tc>
          <w:tcPr>
            <w:tcW w:w="4774" w:type="dxa"/>
            <w:vAlign w:val="top"/>
          </w:tcPr>
          <w:p w14:paraId="373EC901">
            <w:pPr>
              <w:pStyle w:val="7"/>
              <w:spacing w:before="103" w:line="159" w:lineRule="exact"/>
              <w:ind w:left="2899"/>
            </w:pPr>
            <w:r>
              <w:rPr>
                <w:position w:val="-1"/>
              </w:rPr>
              <w:t>●</w:t>
            </w:r>
          </w:p>
        </w:tc>
      </w:tr>
      <w:tr w14:paraId="40B9B9D0">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7B79EF13">
            <w:pPr>
              <w:pStyle w:val="7"/>
              <w:spacing w:before="41" w:line="162" w:lineRule="auto"/>
              <w:ind w:left="39"/>
            </w:pPr>
            <w:r>
              <w:t>TPMS</w:t>
            </w:r>
            <w:r>
              <w:rPr>
                <w:spacing w:val="12"/>
              </w:rPr>
              <w:t>胎压监测系统</w:t>
            </w:r>
          </w:p>
        </w:tc>
        <w:tc>
          <w:tcPr>
            <w:tcW w:w="4774" w:type="dxa"/>
            <w:vAlign w:val="top"/>
          </w:tcPr>
          <w:p w14:paraId="182E75AB">
            <w:pPr>
              <w:pStyle w:val="7"/>
              <w:spacing w:before="103" w:line="159" w:lineRule="exact"/>
              <w:ind w:left="2899"/>
            </w:pPr>
            <w:r>
              <w:rPr>
                <w:position w:val="-1"/>
              </w:rPr>
              <w:t>●</w:t>
            </w:r>
          </w:p>
        </w:tc>
      </w:tr>
      <w:tr w14:paraId="5C396E99">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698D6517">
            <w:pPr>
              <w:pStyle w:val="7"/>
              <w:spacing w:before="42" w:line="162" w:lineRule="auto"/>
              <w:ind w:left="38"/>
            </w:pPr>
            <w:r>
              <w:rPr>
                <w:spacing w:val="8"/>
              </w:rPr>
              <w:t>博世集成式制动电控系统</w:t>
            </w:r>
          </w:p>
        </w:tc>
        <w:tc>
          <w:tcPr>
            <w:tcW w:w="4774" w:type="dxa"/>
            <w:vAlign w:val="top"/>
          </w:tcPr>
          <w:p w14:paraId="3AD5F992">
            <w:pPr>
              <w:pStyle w:val="7"/>
              <w:spacing w:before="104" w:line="158" w:lineRule="exact"/>
              <w:ind w:left="2899"/>
            </w:pPr>
            <w:r>
              <w:rPr>
                <w:position w:val="-1"/>
              </w:rPr>
              <w:t>●</w:t>
            </w:r>
          </w:p>
        </w:tc>
      </w:tr>
      <w:tr w14:paraId="474DC252">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32050F19">
            <w:pPr>
              <w:pStyle w:val="7"/>
              <w:spacing w:before="43" w:line="161" w:lineRule="auto"/>
              <w:ind w:left="36"/>
            </w:pPr>
            <w:r>
              <w:rPr>
                <w:spacing w:val="8"/>
              </w:rPr>
              <w:t>后倒车雷达</w:t>
            </w:r>
          </w:p>
        </w:tc>
        <w:tc>
          <w:tcPr>
            <w:tcW w:w="4774" w:type="dxa"/>
            <w:vAlign w:val="top"/>
          </w:tcPr>
          <w:p w14:paraId="37F86AC3">
            <w:pPr>
              <w:pStyle w:val="7"/>
              <w:spacing w:before="104" w:line="158" w:lineRule="exact"/>
              <w:ind w:left="2899"/>
            </w:pPr>
            <w:r>
              <w:rPr>
                <w:position w:val="-1"/>
              </w:rPr>
              <w:t>●</w:t>
            </w:r>
          </w:p>
        </w:tc>
      </w:tr>
      <w:tr w14:paraId="73E852CD">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5CFA4EAA">
            <w:pPr>
              <w:pStyle w:val="7"/>
              <w:spacing w:before="42" w:line="162" w:lineRule="auto"/>
              <w:ind w:left="52"/>
            </w:pPr>
            <w:r>
              <w:rPr>
                <w:spacing w:val="8"/>
              </w:rPr>
              <w:t>540°高清全景影像（含透明底盘）</w:t>
            </w:r>
          </w:p>
        </w:tc>
        <w:tc>
          <w:tcPr>
            <w:tcW w:w="4774" w:type="dxa"/>
            <w:vAlign w:val="top"/>
          </w:tcPr>
          <w:p w14:paraId="7C276452">
            <w:pPr>
              <w:pStyle w:val="7"/>
              <w:spacing w:before="105" w:line="157" w:lineRule="exact"/>
              <w:ind w:left="2899"/>
            </w:pPr>
            <w:r>
              <w:rPr>
                <w:position w:val="-1"/>
              </w:rPr>
              <w:t>●</w:t>
            </w:r>
          </w:p>
        </w:tc>
      </w:tr>
      <w:tr w14:paraId="19DF0EF7">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8277" w:type="dxa"/>
            <w:gridSpan w:val="2"/>
            <w:tcBorders>
              <w:left w:val="single" w:color="000000" w:sz="6" w:space="0"/>
              <w:right w:val="single" w:color="000000" w:sz="6" w:space="0"/>
            </w:tcBorders>
            <w:shd w:val="clear" w:color="auto" w:fill="C9DBFF"/>
            <w:vAlign w:val="top"/>
          </w:tcPr>
          <w:p w14:paraId="74A61434">
            <w:pPr>
              <w:pStyle w:val="7"/>
              <w:spacing w:before="33" w:line="169" w:lineRule="auto"/>
              <w:ind w:left="4310"/>
            </w:pPr>
            <w:r>
              <w:rPr>
                <w:b/>
                <w:bCs/>
                <w:spacing w:val="8"/>
              </w:rPr>
              <w:t>便捷体验</w:t>
            </w:r>
          </w:p>
        </w:tc>
      </w:tr>
      <w:tr w14:paraId="23C652E1">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52689B9B">
            <w:pPr>
              <w:pStyle w:val="7"/>
              <w:spacing w:before="43" w:line="161" w:lineRule="auto"/>
              <w:ind w:left="54"/>
            </w:pPr>
            <w:r>
              <w:t>PEPS</w:t>
            </w:r>
            <w:r>
              <w:rPr>
                <w:spacing w:val="9"/>
              </w:rPr>
              <w:t>无钥匙进入及一键启动</w:t>
            </w:r>
          </w:p>
        </w:tc>
        <w:tc>
          <w:tcPr>
            <w:tcW w:w="4774" w:type="dxa"/>
            <w:vAlign w:val="top"/>
          </w:tcPr>
          <w:p w14:paraId="726600C6">
            <w:pPr>
              <w:pStyle w:val="7"/>
              <w:spacing w:before="105" w:line="157" w:lineRule="exact"/>
              <w:ind w:left="2899"/>
            </w:pPr>
            <w:r>
              <w:rPr>
                <w:position w:val="-1"/>
              </w:rPr>
              <w:t>●</w:t>
            </w:r>
          </w:p>
        </w:tc>
      </w:tr>
      <w:tr w14:paraId="21E52D4F">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70C1E6D5">
            <w:pPr>
              <w:pStyle w:val="7"/>
              <w:spacing w:before="45" w:line="160" w:lineRule="auto"/>
              <w:ind w:left="40"/>
            </w:pPr>
            <w:r>
              <w:rPr>
                <w:spacing w:val="8"/>
              </w:rPr>
              <w:t>蓝牙钥匙</w:t>
            </w:r>
          </w:p>
        </w:tc>
        <w:tc>
          <w:tcPr>
            <w:tcW w:w="4774" w:type="dxa"/>
            <w:vAlign w:val="top"/>
          </w:tcPr>
          <w:p w14:paraId="39F3F1BE">
            <w:pPr>
              <w:pStyle w:val="7"/>
              <w:spacing w:before="147" w:line="115" w:lineRule="exact"/>
              <w:ind w:left="2917"/>
            </w:pPr>
            <w:r>
              <w:rPr>
                <w:position w:val="-2"/>
              </w:rPr>
              <w:t>-</w:t>
            </w:r>
          </w:p>
        </w:tc>
      </w:tr>
      <w:tr w14:paraId="16C295E0">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0A1E4ED8">
            <w:pPr>
              <w:pStyle w:val="7"/>
              <w:spacing w:before="44" w:line="160" w:lineRule="auto"/>
              <w:ind w:left="53"/>
            </w:pPr>
            <w:r>
              <w:rPr>
                <w:spacing w:val="8"/>
              </w:rPr>
              <w:t>四门车窗一键升降（带防夹功能）</w:t>
            </w:r>
          </w:p>
        </w:tc>
        <w:tc>
          <w:tcPr>
            <w:tcW w:w="4774" w:type="dxa"/>
            <w:vAlign w:val="top"/>
          </w:tcPr>
          <w:p w14:paraId="6742D091">
            <w:pPr>
              <w:pStyle w:val="7"/>
              <w:spacing w:before="106" w:line="156" w:lineRule="exact"/>
              <w:ind w:left="2899"/>
            </w:pPr>
            <w:r>
              <w:rPr>
                <w:position w:val="-1"/>
              </w:rPr>
              <w:t>●</w:t>
            </w:r>
          </w:p>
        </w:tc>
      </w:tr>
      <w:tr w14:paraId="5011EF80">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3D03FE86">
            <w:pPr>
              <w:pStyle w:val="7"/>
              <w:spacing w:before="46" w:line="159" w:lineRule="auto"/>
              <w:ind w:left="39"/>
            </w:pPr>
            <w:r>
              <w:rPr>
                <w:spacing w:val="11"/>
              </w:rPr>
              <w:t>前排</w:t>
            </w:r>
            <w:r>
              <w:t>USB</w:t>
            </w:r>
            <w:r>
              <w:rPr>
                <w:spacing w:val="11"/>
              </w:rPr>
              <w:t>接口数</w:t>
            </w:r>
          </w:p>
        </w:tc>
        <w:tc>
          <w:tcPr>
            <w:tcW w:w="4774" w:type="dxa"/>
            <w:vAlign w:val="top"/>
          </w:tcPr>
          <w:p w14:paraId="3F2E1572">
            <w:pPr>
              <w:pStyle w:val="7"/>
              <w:spacing w:before="52" w:line="210" w:lineRule="exact"/>
              <w:ind w:left="2800"/>
            </w:pPr>
            <w:r>
              <w:t>3个</w:t>
            </w:r>
          </w:p>
        </w:tc>
      </w:tr>
      <w:tr w14:paraId="6D71B9BA">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03DD7985">
            <w:pPr>
              <w:pStyle w:val="7"/>
              <w:spacing w:before="48" w:line="158" w:lineRule="auto"/>
              <w:ind w:left="41"/>
            </w:pPr>
            <w:r>
              <w:rPr>
                <w:spacing w:val="11"/>
              </w:rPr>
              <w:t>二排</w:t>
            </w:r>
            <w:r>
              <w:t>USB</w:t>
            </w:r>
            <w:r>
              <w:rPr>
                <w:spacing w:val="11"/>
              </w:rPr>
              <w:t>接口数</w:t>
            </w:r>
          </w:p>
        </w:tc>
        <w:tc>
          <w:tcPr>
            <w:tcW w:w="4774" w:type="dxa"/>
            <w:vAlign w:val="top"/>
          </w:tcPr>
          <w:p w14:paraId="5A163BE4">
            <w:pPr>
              <w:pStyle w:val="7"/>
              <w:spacing w:before="53" w:line="209" w:lineRule="exact"/>
              <w:ind w:left="2798"/>
            </w:pPr>
            <w:r>
              <w:rPr>
                <w:spacing w:val="1"/>
              </w:rPr>
              <w:t>2个</w:t>
            </w:r>
          </w:p>
        </w:tc>
      </w:tr>
      <w:tr w14:paraId="027A834C">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2" w:hRule="atLeast"/>
        </w:trPr>
        <w:tc>
          <w:tcPr>
            <w:tcW w:w="3503" w:type="dxa"/>
            <w:vAlign w:val="top"/>
          </w:tcPr>
          <w:p w14:paraId="431F0EAF">
            <w:pPr>
              <w:pStyle w:val="7"/>
              <w:spacing w:before="48" w:line="157" w:lineRule="auto"/>
              <w:ind w:left="41"/>
            </w:pPr>
            <w:r>
              <w:rPr>
                <w:spacing w:val="11"/>
              </w:rPr>
              <w:t>三排</w:t>
            </w:r>
            <w:r>
              <w:t>USB</w:t>
            </w:r>
            <w:r>
              <w:rPr>
                <w:spacing w:val="11"/>
              </w:rPr>
              <w:t>接口数</w:t>
            </w:r>
          </w:p>
        </w:tc>
        <w:tc>
          <w:tcPr>
            <w:tcW w:w="4774" w:type="dxa"/>
            <w:vAlign w:val="top"/>
          </w:tcPr>
          <w:p w14:paraId="358D32EA">
            <w:pPr>
              <w:pStyle w:val="7"/>
              <w:spacing w:before="53" w:line="209" w:lineRule="exact"/>
              <w:ind w:left="2798"/>
            </w:pPr>
            <w:r>
              <w:rPr>
                <w:spacing w:val="1"/>
              </w:rPr>
              <w:t>2个</w:t>
            </w:r>
          </w:p>
        </w:tc>
      </w:tr>
      <w:tr w14:paraId="2918517E">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5CE7854D">
            <w:pPr>
              <w:pStyle w:val="7"/>
              <w:spacing w:before="49" w:line="157" w:lineRule="auto"/>
              <w:ind w:left="46"/>
            </w:pPr>
            <w:r>
              <w:rPr>
                <w:spacing w:val="5"/>
              </w:rPr>
              <w:t>6扬声器</w:t>
            </w:r>
          </w:p>
        </w:tc>
        <w:tc>
          <w:tcPr>
            <w:tcW w:w="4774" w:type="dxa"/>
            <w:vAlign w:val="top"/>
          </w:tcPr>
          <w:p w14:paraId="0E74F810">
            <w:pPr>
              <w:pStyle w:val="7"/>
              <w:spacing w:before="109" w:line="153" w:lineRule="exact"/>
              <w:ind w:left="2899"/>
            </w:pPr>
            <w:r>
              <w:rPr>
                <w:position w:val="-1"/>
              </w:rPr>
              <w:t>●</w:t>
            </w:r>
          </w:p>
        </w:tc>
      </w:tr>
      <w:tr w14:paraId="1DA924EA">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37" w:hRule="atLeast"/>
        </w:trPr>
        <w:tc>
          <w:tcPr>
            <w:tcW w:w="3503" w:type="dxa"/>
            <w:vAlign w:val="top"/>
          </w:tcPr>
          <w:p w14:paraId="4B71FE14">
            <w:pPr>
              <w:pStyle w:val="7"/>
              <w:spacing w:before="29" w:line="198" w:lineRule="exact"/>
              <w:ind w:left="39"/>
            </w:pPr>
            <w:r>
              <w:rPr>
                <w:spacing w:val="8"/>
                <w:position w:val="-1"/>
              </w:rPr>
              <w:t>音响音量随车速调节</w:t>
            </w:r>
          </w:p>
        </w:tc>
        <w:tc>
          <w:tcPr>
            <w:tcW w:w="4774" w:type="dxa"/>
            <w:vAlign w:val="top"/>
          </w:tcPr>
          <w:p w14:paraId="47EE1217">
            <w:pPr>
              <w:pStyle w:val="7"/>
              <w:spacing w:before="90" w:line="137" w:lineRule="exact"/>
              <w:ind w:left="2899"/>
            </w:pPr>
            <w:r>
              <w:rPr>
                <w:position w:val="-2"/>
              </w:rPr>
              <w:t>●</w:t>
            </w:r>
          </w:p>
        </w:tc>
      </w:tr>
      <w:tr w14:paraId="7F584FB1">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2F8F6796">
            <w:pPr>
              <w:pStyle w:val="7"/>
              <w:spacing w:before="48" w:line="158" w:lineRule="auto"/>
              <w:ind w:left="39"/>
            </w:pPr>
            <w:r>
              <w:rPr>
                <w:spacing w:val="7"/>
              </w:rPr>
              <w:t>前排12V电源</w:t>
            </w:r>
          </w:p>
        </w:tc>
        <w:tc>
          <w:tcPr>
            <w:tcW w:w="4774" w:type="dxa"/>
            <w:vAlign w:val="top"/>
          </w:tcPr>
          <w:p w14:paraId="2A299C92">
            <w:pPr>
              <w:pStyle w:val="7"/>
              <w:spacing w:before="109" w:line="153" w:lineRule="exact"/>
              <w:ind w:left="2899"/>
            </w:pPr>
            <w:r>
              <w:rPr>
                <w:position w:val="-1"/>
              </w:rPr>
              <w:t>●</w:t>
            </w:r>
          </w:p>
        </w:tc>
      </w:tr>
      <w:tr w14:paraId="61312E9D">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5E40D320">
            <w:pPr>
              <w:pStyle w:val="7"/>
              <w:spacing w:before="48" w:line="158" w:lineRule="auto"/>
              <w:ind w:left="39"/>
            </w:pPr>
            <w:r>
              <w:rPr>
                <w:spacing w:val="8"/>
              </w:rPr>
              <w:t>手机无线充电</w:t>
            </w:r>
          </w:p>
        </w:tc>
        <w:tc>
          <w:tcPr>
            <w:tcW w:w="4774" w:type="dxa"/>
            <w:vAlign w:val="top"/>
          </w:tcPr>
          <w:p w14:paraId="64906DDF">
            <w:pPr>
              <w:pStyle w:val="7"/>
              <w:spacing w:before="150" w:line="112" w:lineRule="exact"/>
              <w:ind w:left="2917"/>
            </w:pPr>
            <w:r>
              <w:rPr>
                <w:position w:val="-2"/>
              </w:rPr>
              <w:t>-</w:t>
            </w:r>
          </w:p>
        </w:tc>
      </w:tr>
      <w:tr w14:paraId="7F5F5D29">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3503" w:type="dxa"/>
            <w:vAlign w:val="top"/>
          </w:tcPr>
          <w:p w14:paraId="316CCF6E">
            <w:pPr>
              <w:pStyle w:val="7"/>
              <w:spacing w:before="49" w:line="157" w:lineRule="auto"/>
              <w:ind w:left="47"/>
            </w:pPr>
            <w:r>
              <w:rPr>
                <w:spacing w:val="6"/>
              </w:rPr>
              <w:t>电动尾门</w:t>
            </w:r>
          </w:p>
        </w:tc>
        <w:tc>
          <w:tcPr>
            <w:tcW w:w="4774" w:type="dxa"/>
            <w:vAlign w:val="top"/>
          </w:tcPr>
          <w:p w14:paraId="65947A20">
            <w:pPr>
              <w:pStyle w:val="7"/>
              <w:spacing w:before="150" w:line="112" w:lineRule="exact"/>
              <w:ind w:left="2917"/>
            </w:pPr>
            <w:r>
              <w:rPr>
                <w:position w:val="-2"/>
              </w:rPr>
              <w:t>-</w:t>
            </w:r>
          </w:p>
        </w:tc>
      </w:tr>
      <w:tr w14:paraId="0B83A742">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73" w:hRule="atLeast"/>
        </w:trPr>
        <w:tc>
          <w:tcPr>
            <w:tcW w:w="8277" w:type="dxa"/>
            <w:gridSpan w:val="2"/>
            <w:tcBorders>
              <w:left w:val="single" w:color="000000" w:sz="6" w:space="0"/>
              <w:bottom w:val="single" w:color="000000" w:sz="6" w:space="0"/>
              <w:right w:val="single" w:color="000000" w:sz="6" w:space="0"/>
            </w:tcBorders>
            <w:shd w:val="clear" w:color="auto" w:fill="C9DBFF"/>
            <w:vAlign w:val="top"/>
          </w:tcPr>
          <w:p w14:paraId="3E4FDC31">
            <w:pPr>
              <w:pStyle w:val="7"/>
              <w:spacing w:before="36" w:line="167" w:lineRule="auto"/>
              <w:ind w:left="3182"/>
            </w:pPr>
            <w:r>
              <w:rPr>
                <w:b/>
                <w:bCs/>
              </w:rPr>
              <w:t>ADiGO</w:t>
            </w:r>
            <w:r>
              <w:rPr>
                <w:b/>
                <w:bCs/>
                <w:spacing w:val="14"/>
              </w:rPr>
              <w:t xml:space="preserve"> </w:t>
            </w:r>
            <w:r>
              <w:rPr>
                <w:b/>
                <w:bCs/>
              </w:rPr>
              <w:t>SPACE</w:t>
            </w:r>
            <w:r>
              <w:rPr>
                <w:b/>
                <w:bCs/>
                <w:spacing w:val="14"/>
              </w:rPr>
              <w:t xml:space="preserve"> 超感交互智能座舱</w:t>
            </w:r>
          </w:p>
        </w:tc>
      </w:tr>
      <w:tr w14:paraId="5422CD25">
        <w:tblPrEx>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CellMar>
            <w:top w:w="0" w:type="dxa"/>
            <w:left w:w="0" w:type="dxa"/>
            <w:bottom w:w="0" w:type="dxa"/>
            <w:right w:w="0" w:type="dxa"/>
          </w:tblCellMar>
        </w:tblPrEx>
        <w:trPr>
          <w:trHeight w:val="282" w:hRule="atLeast"/>
        </w:trPr>
        <w:tc>
          <w:tcPr>
            <w:tcW w:w="3503" w:type="dxa"/>
            <w:vAlign w:val="top"/>
          </w:tcPr>
          <w:p w14:paraId="6B9864F2">
            <w:pPr>
              <w:pStyle w:val="7"/>
              <w:spacing w:before="45" w:line="167" w:lineRule="auto"/>
              <w:ind w:left="44"/>
            </w:pPr>
            <w:r>
              <w:rPr>
                <w:spacing w:val="7"/>
              </w:rPr>
              <w:t>8.88英寸数字液晶仪表</w:t>
            </w:r>
          </w:p>
        </w:tc>
        <w:tc>
          <w:tcPr>
            <w:tcW w:w="4774" w:type="dxa"/>
            <w:tcBorders>
              <w:top w:val="single" w:color="A6A6A6" w:sz="6" w:space="0"/>
              <w:left w:val="single" w:color="A6A6A6" w:sz="6" w:space="0"/>
              <w:bottom w:val="single" w:color="A6A6A6" w:sz="6" w:space="0"/>
              <w:right w:val="single" w:color="A6A6A6" w:sz="6" w:space="0"/>
            </w:tcBorders>
            <w:vAlign w:val="top"/>
          </w:tcPr>
          <w:p w14:paraId="30D7F601">
            <w:pPr>
              <w:pStyle w:val="7"/>
              <w:spacing w:before="109" w:line="162" w:lineRule="exact"/>
              <w:ind w:left="2899"/>
            </w:pPr>
            <w:r>
              <w:rPr>
                <w:position w:val="-1"/>
              </w:rPr>
              <w:t>●</w:t>
            </w:r>
          </w:p>
        </w:tc>
      </w:tr>
    </w:tbl>
    <w:p w14:paraId="0F0E1D0F">
      <w:pPr>
        <w:rPr>
          <w:rFonts w:ascii="Arial"/>
          <w:sz w:val="21"/>
        </w:rPr>
      </w:pPr>
    </w:p>
    <w:tbl>
      <w:tblPr>
        <w:tblStyle w:val="8"/>
        <w:tblW w:w="8323" w:type="dxa"/>
        <w:tblInd w:w="7" w:type="dxa"/>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Layout w:type="fixed"/>
        <w:tblCellMar>
          <w:top w:w="0" w:type="dxa"/>
          <w:left w:w="0" w:type="dxa"/>
          <w:bottom w:w="0" w:type="dxa"/>
          <w:right w:w="0" w:type="dxa"/>
        </w:tblCellMar>
      </w:tblPr>
      <w:tblGrid>
        <w:gridCol w:w="3503"/>
        <w:gridCol w:w="4820"/>
      </w:tblGrid>
      <w:tr w14:paraId="1ADE12AD">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82" w:hRule="atLeast"/>
        </w:trPr>
        <w:tc>
          <w:tcPr>
            <w:tcW w:w="3503" w:type="dxa"/>
            <w:tcBorders>
              <w:top w:val="single" w:color="000000" w:sz="6" w:space="0"/>
              <w:left w:val="single" w:color="000000" w:sz="6" w:space="0"/>
            </w:tcBorders>
            <w:shd w:val="clear" w:color="auto" w:fill="C9DBFF"/>
            <w:vAlign w:val="top"/>
          </w:tcPr>
          <w:p w14:paraId="66C1B169">
            <w:pPr>
              <w:pStyle w:val="7"/>
              <w:spacing w:before="42" w:line="169" w:lineRule="auto"/>
              <w:ind w:left="1550"/>
            </w:pPr>
            <w:r>
              <w:rPr>
                <w:b/>
                <w:bCs/>
                <w:spacing w:val="7"/>
              </w:rPr>
              <w:t>版本</w:t>
            </w:r>
          </w:p>
        </w:tc>
        <w:tc>
          <w:tcPr>
            <w:tcW w:w="4820" w:type="dxa"/>
            <w:tcBorders>
              <w:top w:val="single" w:color="000000" w:sz="6" w:space="0"/>
              <w:right w:val="single" w:color="000000" w:sz="6" w:space="0"/>
            </w:tcBorders>
            <w:shd w:val="clear" w:color="auto" w:fill="C9DBFF"/>
            <w:vAlign w:val="top"/>
          </w:tcPr>
          <w:p w14:paraId="09F0DBA1">
            <w:pPr>
              <w:pStyle w:val="7"/>
              <w:spacing w:before="41" w:line="170" w:lineRule="auto"/>
              <w:ind w:left="2645"/>
            </w:pPr>
            <w:r>
              <w:rPr>
                <w:b/>
                <w:bCs/>
                <w:spacing w:val="8"/>
              </w:rPr>
              <w:t>悦享版</w:t>
            </w:r>
          </w:p>
        </w:tc>
      </w:tr>
      <w:tr w14:paraId="54219835">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3591" w:hRule="atLeast"/>
        </w:trPr>
        <w:tc>
          <w:tcPr>
            <w:tcW w:w="3503" w:type="dxa"/>
            <w:vAlign w:val="top"/>
          </w:tcPr>
          <w:p w14:paraId="3F5345A9">
            <w:pPr>
              <w:pStyle w:val="7"/>
              <w:spacing w:before="241" w:line="191" w:lineRule="auto"/>
              <w:ind w:left="56"/>
              <w:jc w:val="left"/>
            </w:pPr>
            <w:r>
              <w:rPr>
                <w:spacing w:val="6"/>
              </w:rPr>
              <w:t>14.6英寸高清中控触控显示屏</w:t>
            </w:r>
          </w:p>
          <w:p w14:paraId="78CB42D7">
            <w:pPr>
              <w:pStyle w:val="7"/>
              <w:spacing w:before="30" w:line="191" w:lineRule="auto"/>
              <w:ind w:left="50"/>
            </w:pPr>
            <w:r>
              <w:rPr>
                <w:spacing w:val="6"/>
              </w:rPr>
              <w:t>-高德在线导航</w:t>
            </w:r>
          </w:p>
          <w:p w14:paraId="31BAFFE9">
            <w:pPr>
              <w:pStyle w:val="7"/>
              <w:spacing w:before="32" w:line="190" w:lineRule="auto"/>
              <w:ind w:left="50"/>
            </w:pPr>
            <w:r>
              <w:rPr>
                <w:spacing w:val="6"/>
              </w:rPr>
              <w:t>-双音区语音识别</w:t>
            </w:r>
          </w:p>
          <w:p w14:paraId="0A45D578">
            <w:pPr>
              <w:pStyle w:val="7"/>
              <w:spacing w:before="32" w:line="190" w:lineRule="auto"/>
              <w:ind w:left="50"/>
            </w:pPr>
            <w:r>
              <w:rPr>
                <w:spacing w:val="7"/>
              </w:rPr>
              <w:t>-语音车辆控制(空调、座椅、车窗等)</w:t>
            </w:r>
          </w:p>
          <w:p w14:paraId="0E9FA376">
            <w:pPr>
              <w:pStyle w:val="7"/>
              <w:spacing w:before="32" w:line="202" w:lineRule="auto"/>
              <w:ind w:left="38" w:right="112" w:firstLine="11"/>
            </w:pPr>
            <w:r>
              <w:rPr>
                <w:spacing w:val="7"/>
              </w:rPr>
              <w:t>-语音应用服务(音乐、电台、天气、电</w:t>
            </w:r>
            <w:r>
              <w:rPr>
                <w:spacing w:val="12"/>
              </w:rPr>
              <w:t xml:space="preserve"> </w:t>
            </w:r>
            <w:r>
              <w:rPr>
                <w:spacing w:val="8"/>
              </w:rPr>
              <w:t>话通讯、信息查询等)</w:t>
            </w:r>
          </w:p>
          <w:p w14:paraId="72A673E8">
            <w:pPr>
              <w:pStyle w:val="7"/>
              <w:spacing w:before="32" w:line="190" w:lineRule="auto"/>
              <w:ind w:left="50"/>
            </w:pPr>
            <w:r>
              <w:rPr>
                <w:spacing w:val="6"/>
              </w:rPr>
              <w:t>-在线影音娱乐</w:t>
            </w:r>
          </w:p>
          <w:p w14:paraId="7E8B2329">
            <w:pPr>
              <w:pStyle w:val="7"/>
              <w:spacing w:before="32" w:line="190" w:lineRule="auto"/>
              <w:ind w:left="50"/>
            </w:pPr>
            <w:r>
              <w:rPr>
                <w:spacing w:val="9"/>
              </w:rPr>
              <w:t>-在线</w:t>
            </w:r>
            <w:r>
              <w:t>OTA</w:t>
            </w:r>
            <w:r>
              <w:rPr>
                <w:spacing w:val="9"/>
              </w:rPr>
              <w:t>升级</w:t>
            </w:r>
          </w:p>
          <w:p w14:paraId="525CEB01">
            <w:pPr>
              <w:pStyle w:val="7"/>
              <w:spacing w:before="32" w:line="202" w:lineRule="auto"/>
              <w:ind w:left="50" w:right="2171"/>
            </w:pPr>
            <w:r>
              <w:rPr>
                <w:spacing w:val="6"/>
              </w:rPr>
              <w:t>-车辆位置分享</w:t>
            </w:r>
            <w:r>
              <w:rPr>
                <w:spacing w:val="1"/>
              </w:rPr>
              <w:t xml:space="preserve"> </w:t>
            </w:r>
            <w:r>
              <w:rPr>
                <w:spacing w:val="4"/>
              </w:rPr>
              <w:t>-4G网络</w:t>
            </w:r>
          </w:p>
          <w:p w14:paraId="4358194A">
            <w:pPr>
              <w:pStyle w:val="7"/>
              <w:spacing w:before="33" w:line="190" w:lineRule="auto"/>
              <w:ind w:left="50"/>
            </w:pPr>
            <w:r>
              <w:rPr>
                <w:spacing w:val="8"/>
              </w:rPr>
              <w:t>-车载</w:t>
            </w:r>
            <w:r>
              <w:t>wifi</w:t>
            </w:r>
          </w:p>
        </w:tc>
        <w:tc>
          <w:tcPr>
            <w:tcW w:w="4820" w:type="dxa"/>
            <w:vAlign w:val="top"/>
          </w:tcPr>
          <w:p w14:paraId="624011CF">
            <w:pPr>
              <w:spacing w:line="277" w:lineRule="auto"/>
              <w:rPr>
                <w:rFonts w:ascii="Arial"/>
                <w:sz w:val="21"/>
              </w:rPr>
            </w:pPr>
          </w:p>
          <w:p w14:paraId="1198DB89">
            <w:pPr>
              <w:spacing w:line="277" w:lineRule="auto"/>
              <w:rPr>
                <w:rFonts w:ascii="Arial"/>
                <w:sz w:val="21"/>
              </w:rPr>
            </w:pPr>
          </w:p>
          <w:p w14:paraId="1E28E4E4">
            <w:pPr>
              <w:spacing w:line="277" w:lineRule="auto"/>
              <w:rPr>
                <w:rFonts w:ascii="Arial"/>
                <w:sz w:val="21"/>
              </w:rPr>
            </w:pPr>
          </w:p>
          <w:p w14:paraId="7EB3EFCD">
            <w:pPr>
              <w:spacing w:line="277" w:lineRule="auto"/>
              <w:rPr>
                <w:rFonts w:ascii="Arial"/>
                <w:sz w:val="21"/>
              </w:rPr>
            </w:pPr>
          </w:p>
          <w:p w14:paraId="19DFEF58">
            <w:pPr>
              <w:spacing w:line="278" w:lineRule="auto"/>
              <w:rPr>
                <w:rFonts w:ascii="Arial"/>
                <w:sz w:val="21"/>
              </w:rPr>
            </w:pPr>
          </w:p>
          <w:p w14:paraId="035F8F2B">
            <w:pPr>
              <w:spacing w:line="278" w:lineRule="auto"/>
              <w:rPr>
                <w:rFonts w:ascii="Arial"/>
                <w:sz w:val="21"/>
              </w:rPr>
            </w:pPr>
          </w:p>
          <w:p w14:paraId="66490BAE">
            <w:pPr>
              <w:pStyle w:val="7"/>
              <w:spacing w:before="81" w:line="196" w:lineRule="exact"/>
              <w:ind w:left="2899"/>
            </w:pPr>
            <w:r>
              <w:t>●</w:t>
            </w:r>
          </w:p>
        </w:tc>
      </w:tr>
      <w:tr w14:paraId="6188E437">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89" w:hRule="atLeast"/>
        </w:trPr>
        <w:tc>
          <w:tcPr>
            <w:tcW w:w="3503" w:type="dxa"/>
            <w:tcBorders>
              <w:top w:val="single" w:color="C0C0C0" w:sz="6" w:space="0"/>
              <w:left w:val="single" w:color="C0C0C0" w:sz="6" w:space="0"/>
              <w:bottom w:val="single" w:color="C0C0C0" w:sz="6" w:space="0"/>
              <w:right w:val="single" w:color="C0C0C0" w:sz="6" w:space="0"/>
            </w:tcBorders>
            <w:vAlign w:val="top"/>
          </w:tcPr>
          <w:p w14:paraId="35131C77">
            <w:pPr>
              <w:pStyle w:val="7"/>
              <w:spacing w:before="49" w:line="169" w:lineRule="auto"/>
              <w:ind w:left="39"/>
            </w:pPr>
            <w:r>
              <w:rPr>
                <w:spacing w:val="9"/>
              </w:rPr>
              <w:t>T-</w:t>
            </w:r>
            <w:r>
              <w:t>Box</w:t>
            </w:r>
            <w:r>
              <w:rPr>
                <w:spacing w:val="9"/>
              </w:rPr>
              <w:t>远程控制功能</w:t>
            </w:r>
          </w:p>
        </w:tc>
        <w:tc>
          <w:tcPr>
            <w:tcW w:w="4820" w:type="dxa"/>
            <w:vAlign w:val="top"/>
          </w:tcPr>
          <w:p w14:paraId="44D5804D">
            <w:pPr>
              <w:pStyle w:val="7"/>
              <w:spacing w:before="111" w:line="168" w:lineRule="exact"/>
              <w:ind w:left="2899"/>
            </w:pPr>
            <w:r>
              <w:rPr>
                <w:position w:val="-1"/>
              </w:rPr>
              <w:t>●</w:t>
            </w:r>
          </w:p>
        </w:tc>
      </w:tr>
      <w:tr w14:paraId="13EAE657">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top w:val="single" w:color="C0C0C0" w:sz="6" w:space="0"/>
              <w:left w:val="single" w:color="C0C0C0" w:sz="6" w:space="0"/>
              <w:bottom w:val="single" w:color="C0C0C0" w:sz="6" w:space="0"/>
              <w:right w:val="single" w:color="C0C0C0" w:sz="6" w:space="0"/>
            </w:tcBorders>
            <w:vAlign w:val="top"/>
          </w:tcPr>
          <w:p w14:paraId="7592B33E">
            <w:pPr>
              <w:pStyle w:val="7"/>
              <w:spacing w:before="40" w:line="163" w:lineRule="auto"/>
              <w:ind w:left="39"/>
            </w:pPr>
            <w:r>
              <w:rPr>
                <w:spacing w:val="7"/>
              </w:rPr>
              <w:t>高通骁龙8155车机芯片</w:t>
            </w:r>
          </w:p>
        </w:tc>
        <w:tc>
          <w:tcPr>
            <w:tcW w:w="4820" w:type="dxa"/>
            <w:vAlign w:val="top"/>
          </w:tcPr>
          <w:p w14:paraId="4778661D">
            <w:pPr>
              <w:pStyle w:val="7"/>
              <w:spacing w:before="104" w:line="157" w:lineRule="exact"/>
              <w:ind w:left="2899"/>
            </w:pPr>
            <w:r>
              <w:rPr>
                <w:position w:val="-1"/>
              </w:rPr>
              <w:t>●</w:t>
            </w:r>
          </w:p>
        </w:tc>
      </w:tr>
      <w:tr w14:paraId="576AC6E8">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2" w:hRule="atLeast"/>
        </w:trPr>
        <w:tc>
          <w:tcPr>
            <w:tcW w:w="3503" w:type="dxa"/>
            <w:tcBorders>
              <w:top w:val="single" w:color="C0C0C0" w:sz="6" w:space="0"/>
              <w:left w:val="single" w:color="C0C0C0" w:sz="6" w:space="0"/>
              <w:bottom w:val="single" w:color="C0C0C0" w:sz="6" w:space="0"/>
              <w:right w:val="single" w:color="C0C0C0" w:sz="6" w:space="0"/>
            </w:tcBorders>
            <w:vAlign w:val="top"/>
          </w:tcPr>
          <w:p w14:paraId="3515EA8A">
            <w:pPr>
              <w:pStyle w:val="7"/>
              <w:spacing w:before="46" w:line="159" w:lineRule="auto"/>
              <w:ind w:left="40"/>
            </w:pPr>
            <w:r>
              <w:rPr>
                <w:spacing w:val="6"/>
              </w:rPr>
              <w:t>蓝牙</w:t>
            </w:r>
          </w:p>
        </w:tc>
        <w:tc>
          <w:tcPr>
            <w:tcW w:w="4820" w:type="dxa"/>
            <w:vAlign w:val="top"/>
          </w:tcPr>
          <w:p w14:paraId="79AF968A">
            <w:pPr>
              <w:pStyle w:val="7"/>
              <w:spacing w:before="105" w:line="156" w:lineRule="exact"/>
              <w:ind w:left="2899"/>
            </w:pPr>
            <w:r>
              <w:rPr>
                <w:position w:val="-1"/>
              </w:rPr>
              <w:t>●</w:t>
            </w:r>
          </w:p>
        </w:tc>
      </w:tr>
      <w:tr w14:paraId="68F213A4">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273" w:hRule="atLeast"/>
        </w:trPr>
        <w:tc>
          <w:tcPr>
            <w:tcW w:w="3503" w:type="dxa"/>
            <w:tcBorders>
              <w:top w:val="single" w:color="C0C0C0" w:sz="6" w:space="0"/>
              <w:left w:val="single" w:color="C0C0C0" w:sz="6" w:space="0"/>
              <w:bottom w:val="single" w:color="C0C0C0" w:sz="6" w:space="0"/>
              <w:right w:val="single" w:color="C0C0C0" w:sz="6" w:space="0"/>
            </w:tcBorders>
            <w:vAlign w:val="top"/>
          </w:tcPr>
          <w:p w14:paraId="6560AF05">
            <w:pPr>
              <w:pStyle w:val="7"/>
              <w:spacing w:before="42" w:line="162" w:lineRule="auto"/>
              <w:ind w:left="45"/>
            </w:pPr>
            <w:r>
              <w:t>CCS</w:t>
            </w:r>
            <w:r>
              <w:rPr>
                <w:spacing w:val="11"/>
              </w:rPr>
              <w:t>定速巡航</w:t>
            </w:r>
          </w:p>
        </w:tc>
        <w:tc>
          <w:tcPr>
            <w:tcW w:w="4820" w:type="dxa"/>
            <w:tcBorders>
              <w:top w:val="single" w:color="C0C0C0" w:sz="6" w:space="0"/>
              <w:left w:val="single" w:color="C0C0C0" w:sz="6" w:space="0"/>
              <w:bottom w:val="single" w:color="C0C0C0" w:sz="6" w:space="0"/>
              <w:right w:val="single" w:color="C0C0C0" w:sz="6" w:space="0"/>
            </w:tcBorders>
            <w:vAlign w:val="top"/>
          </w:tcPr>
          <w:p w14:paraId="7C5502FB">
            <w:pPr>
              <w:pStyle w:val="7"/>
              <w:spacing w:before="106" w:line="157" w:lineRule="exact"/>
              <w:ind w:left="2899"/>
            </w:pPr>
            <w:r>
              <w:rPr>
                <w:position w:val="-1"/>
              </w:rPr>
              <w:t>●</w:t>
            </w:r>
          </w:p>
        </w:tc>
      </w:tr>
      <w:tr w14:paraId="042E3BC3">
        <w:tblPrEx>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left w:w="0" w:type="dxa"/>
            <w:bottom w:w="0" w:type="dxa"/>
            <w:right w:w="0" w:type="dxa"/>
          </w:tblCellMar>
        </w:tblPrEx>
        <w:trPr>
          <w:trHeight w:val="1515" w:hRule="atLeast"/>
        </w:trPr>
        <w:tc>
          <w:tcPr>
            <w:tcW w:w="8323" w:type="dxa"/>
            <w:gridSpan w:val="2"/>
            <w:tcBorders>
              <w:top w:val="single" w:color="C0C0C0" w:sz="6" w:space="0"/>
              <w:left w:val="single" w:color="000000" w:sz="6" w:space="0"/>
              <w:bottom w:val="single" w:color="000000" w:sz="6" w:space="0"/>
              <w:right w:val="single" w:color="000000" w:sz="6" w:space="0"/>
            </w:tcBorders>
            <w:vAlign w:val="top"/>
          </w:tcPr>
          <w:p w14:paraId="54418CFE">
            <w:pPr>
              <w:spacing w:before="13" w:line="171" w:lineRule="auto"/>
              <w:ind w:left="40"/>
              <w:rPr>
                <w:rFonts w:ascii="等线" w:hAnsi="等线" w:eastAsia="等线" w:cs="等线"/>
                <w:sz w:val="22"/>
                <w:szCs w:val="22"/>
              </w:rPr>
            </w:pPr>
            <w:r>
              <w:rPr>
                <w:rFonts w:ascii="等线" w:hAnsi="等线" w:eastAsia="等线" w:cs="等线"/>
                <w:spacing w:val="1"/>
                <w:sz w:val="22"/>
                <w:szCs w:val="22"/>
              </w:rPr>
              <w:t>备注：</w:t>
            </w:r>
          </w:p>
          <w:p w14:paraId="2B34187D">
            <w:pPr>
              <w:spacing w:before="1" w:line="227" w:lineRule="auto"/>
              <w:ind w:left="49"/>
              <w:rPr>
                <w:rFonts w:ascii="等线" w:hAnsi="等线" w:eastAsia="等线" w:cs="等线"/>
                <w:sz w:val="22"/>
                <w:szCs w:val="22"/>
              </w:rPr>
            </w:pPr>
            <w:r>
              <w:rPr>
                <w:rFonts w:ascii="等线" w:hAnsi="等线" w:eastAsia="等线" w:cs="等线"/>
                <w:spacing w:val="-2"/>
                <w:sz w:val="22"/>
                <w:szCs w:val="22"/>
              </w:rPr>
              <w:t xml:space="preserve"> “●”表示有此配置，“-”表示无此配置。</w:t>
            </w:r>
          </w:p>
          <w:p w14:paraId="46A2CAE4">
            <w:pPr>
              <w:spacing w:line="206" w:lineRule="auto"/>
              <w:ind w:left="40" w:right="219" w:firstLine="4"/>
              <w:rPr>
                <w:rFonts w:ascii="等线" w:hAnsi="等线" w:eastAsia="等线" w:cs="等线"/>
                <w:sz w:val="22"/>
                <w:szCs w:val="22"/>
              </w:rPr>
            </w:pPr>
          </w:p>
        </w:tc>
      </w:tr>
    </w:tbl>
    <w:p w14:paraId="4FB51D10">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45DDA"/>
    <w:multiLevelType w:val="singleLevel"/>
    <w:tmpl w:val="00E45DDA"/>
    <w:lvl w:ilvl="0" w:tentative="0">
      <w:start w:val="2"/>
      <w:numFmt w:val="decimal"/>
      <w:lvlText w:val="%1."/>
      <w:lvlJc w:val="left"/>
      <w:pPr>
        <w:tabs>
          <w:tab w:val="left" w:pos="312"/>
        </w:tabs>
      </w:pPr>
    </w:lvl>
  </w:abstractNum>
  <w:abstractNum w:abstractNumId="1">
    <w:nsid w:val="3CCD878B"/>
    <w:multiLevelType w:val="singleLevel"/>
    <w:tmpl w:val="3CCD878B"/>
    <w:lvl w:ilvl="0" w:tentative="0">
      <w:start w:val="2"/>
      <w:numFmt w:val="chineseCounting"/>
      <w:suff w:val="nothing"/>
      <w:lvlText w:val="%1、"/>
      <w:lvlJc w:val="left"/>
      <w:rPr>
        <w:rFonts w:hint="eastAsia"/>
      </w:rPr>
    </w:lvl>
  </w:abstractNum>
  <w:abstractNum w:abstractNumId="2">
    <w:nsid w:val="46AAF12F"/>
    <w:multiLevelType w:val="singleLevel"/>
    <w:tmpl w:val="46AAF12F"/>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42681"/>
    <w:rsid w:val="09653893"/>
    <w:rsid w:val="13C209B1"/>
    <w:rsid w:val="166C316B"/>
    <w:rsid w:val="1A342681"/>
    <w:rsid w:val="23EC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Table Text"/>
    <w:basedOn w:val="1"/>
    <w:semiHidden/>
    <w:qFormat/>
    <w:uiPriority w:val="0"/>
    <w:rPr>
      <w:rFonts w:ascii="微软雅黑" w:hAnsi="微软雅黑" w:eastAsia="微软雅黑" w:cs="微软雅黑"/>
      <w:sz w:val="19"/>
      <w:szCs w:val="19"/>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2455</Words>
  <Characters>2732</Characters>
  <Lines>0</Lines>
  <Paragraphs>0</Paragraphs>
  <TotalTime>39</TotalTime>
  <ScaleCrop>false</ScaleCrop>
  <LinksUpToDate>false</LinksUpToDate>
  <CharactersWithSpaces>2743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2025-02-05T03:16:00Z</dcterms:created>
  <dc:creator>helly</dc:creator>
  <cp:lastModifiedBy>bgs</cp:lastModifiedBy>
  <dcterms:modified xsi:type="dcterms:W3CDTF">2025-02-13T02:36:00Z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F740344EE7D740B99B2991959084BF8D_11</vt:lpwstr>
  </property>
  <property fmtid="{D5CDD505-2E9C-101B-9397-08002B2CF9AE}" pid="4" name="KSOTemplateDocerSaveRecord">
    <vt:lpwstr>eyJoZGlkIjoiM2IyZDJmNGQ2NmNjYWVmYmQ2NjlkNWYxY2VlMDc2YTUifQ==</vt:lpwstr>
  </property>
</Properties>
</file>