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drawing>
          <wp:inline distT="0" distB="0" distL="114300" distR="114300">
            <wp:extent cx="5172710" cy="904875"/>
            <wp:effectExtent l="0" t="0" r="0" b="0"/>
            <wp:docPr id="4" name="图片 2" descr="C:/Users/工作电脑/Desktop/医院文表/广东省工人医院1.png广东省工人医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工作电脑/Desktop/医院文表/广东省工人医院1.png广东省工人医院1"/>
                    <pic:cNvPicPr>
                      <a:picLocks noChangeAspect="1"/>
                    </pic:cNvPicPr>
                  </pic:nvPicPr>
                  <pic:blipFill>
                    <a:blip r:embed="rId9"/>
                    <a:srcRect t="496" b="49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8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名称：广东省工人医院业务用车车辆租赁服务项目</w:t>
      </w:r>
    </w:p>
    <w:p w14:paraId="08637195">
      <w:pPr>
        <w:pStyle w:val="8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项目编号：粤工采【2025】0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-C-X</w:t>
      </w:r>
    </w:p>
    <w:p w14:paraId="2F4D677E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8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128474408"/>
      <w:bookmarkStart w:id="1" w:name="_Toc28609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cs="宋体" w:asciiTheme="minorEastAsia" w:hAnsiTheme="minorEastAsia" w:eastAsiaTheme="minorEastAsia"/>
          <w:b/>
          <w:bCs/>
          <w:snapToGrid w:val="0"/>
          <w:color w:val="000000"/>
          <w:spacing w:val="10"/>
          <w:sz w:val="28"/>
          <w:szCs w:val="27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40"/>
              <w:szCs w:val="40"/>
            </w:rPr>
          </w:pPr>
        </w:p>
        <w:p w14:paraId="242CDBDC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40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40"/>
              <w:szCs w:val="40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40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_Toc32491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一、 </w:t>
          </w:r>
          <w:r>
            <w:rPr>
              <w:rFonts w:hint="eastAsia" w:ascii="仿宋" w:hAnsi="仿宋" w:eastAsia="仿宋" w:cs="仿宋"/>
              <w:sz w:val="28"/>
              <w:szCs w:val="28"/>
            </w:rPr>
            <w:t>营业执照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、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相关资质证书及承诺函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_Toc32491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51A0CCC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_Toc427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二、 法定代表人资格证明书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623895C1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_Toc15268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56"/>
              <w:lang w:val="en-US" w:eastAsia="zh-CN" w:bidi="ar-SA"/>
            </w:rPr>
            <w:t>三、 法定代表人</w:t>
          </w:r>
          <w:r>
            <w:rPr>
              <w:rFonts w:hint="eastAsia" w:ascii="仿宋" w:hAnsi="仿宋" w:eastAsia="仿宋" w:cs="仿宋"/>
              <w:bCs/>
              <w:snapToGrid w:val="0"/>
              <w:sz w:val="28"/>
              <w:szCs w:val="40"/>
              <w:lang w:val="en-US" w:eastAsia="zh-CN" w:bidi="ar-SA"/>
            </w:rPr>
            <w:t>授权委托书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_Toc15268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7223BA7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_Toc10139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四、 </w:t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56"/>
              <w:lang w:val="en-US" w:eastAsia="zh-CN" w:bidi="ar-SA"/>
            </w:rPr>
            <w:t>报价表（加盖公章）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6C60C965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_Toc19070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五、 服务团队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_Toc19070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270C61A5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_Toc20523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 xml:space="preserve">六、 </w:t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highlight w:val="none"/>
              <w:lang w:val="en-US" w:eastAsia="zh-CN"/>
            </w:rPr>
            <w:t>客运能力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_Toc20523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68323385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_Toc19476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七、 项目服务方案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_Toc19476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6126D4C2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_Toc27064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八、 近三年同类项目业绩（后附成交合同附件关键页）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_Toc27064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53163908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_Toc29728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九、 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廉洁承诺书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_Toc29728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4044C8AB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_Toc9375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56"/>
              <w:lang w:val="en-US" w:eastAsia="zh-CN" w:bidi="ar-SA"/>
            </w:rPr>
            <w:t>十、 其他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_Toc9375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60B16A95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instrText xml:space="preserve"> HYPERLINK \l _Toc30441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十一、 </w:t>
          </w:r>
          <w:r>
            <w:rPr>
              <w:rFonts w:hint="eastAsia" w:ascii="仿宋" w:hAnsi="仿宋" w:eastAsia="仿宋" w:cs="仿宋"/>
              <w:bCs w:val="0"/>
              <w:snapToGrid w:val="0"/>
              <w:sz w:val="28"/>
              <w:szCs w:val="40"/>
              <w:lang w:val="en-US" w:eastAsia="zh-CN" w:bidi="ar-SA"/>
            </w:rPr>
            <w:t>提供上述资料的真实性的保证函并加盖公司公章及签名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_Toc30441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  <w:p w14:paraId="39EB534B">
          <w:pPr>
            <w:spacing w:before="54" w:line="360" w:lineRule="auto"/>
            <w:rPr>
              <w:rFonts w:cs="宋体" w:asciiTheme="minorEastAsia" w:hAnsiTheme="minorEastAsia" w:eastAsiaTheme="minorEastAsia"/>
              <w:b/>
              <w:bCs/>
              <w:spacing w:val="10"/>
              <w:sz w:val="27"/>
              <w:szCs w:val="27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40"/>
            </w:rPr>
            <w:fldChar w:fldCharType="end"/>
          </w:r>
        </w:p>
      </w:sdtContent>
    </w:sdt>
    <w:p w14:paraId="5EF74C49">
      <w:pPr>
        <w:pStyle w:val="3"/>
        <w:bidi w:val="0"/>
        <w:rPr>
          <w:rFonts w:hint="eastAsia"/>
          <w:lang w:val="en-US" w:eastAsia="zh-CN"/>
        </w:rPr>
      </w:pPr>
      <w:bookmarkStart w:id="3" w:name="_Toc32491"/>
      <w:bookmarkStart w:id="4" w:name="_Toc12618"/>
      <w:r>
        <w:rPr>
          <w:rFonts w:hint="eastAsia"/>
        </w:rPr>
        <w:t>营业执照</w:t>
      </w:r>
      <w:bookmarkEnd w:id="2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3"/>
      <w:bookmarkEnd w:id="4"/>
    </w:p>
    <w:p w14:paraId="3271312F">
      <w:pPr>
        <w:pStyle w:val="12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2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3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5" w:name="_Toc18298"/>
    </w:p>
    <w:p w14:paraId="0FCE02E4">
      <w:pPr>
        <w:pStyle w:val="3"/>
        <w:bidi w:val="0"/>
        <w:rPr>
          <w:rFonts w:hint="eastAsia" w:eastAsia="宋体"/>
          <w:lang w:val="en-US" w:eastAsia="zh-CN"/>
        </w:rPr>
      </w:pPr>
      <w:bookmarkStart w:id="6" w:name="_Toc427"/>
      <w:r>
        <w:rPr>
          <w:rFonts w:hint="eastAsia" w:eastAsia="宋体"/>
          <w:lang w:val="en-US" w:eastAsia="zh-CN"/>
        </w:rPr>
        <w:t>法定代表人资格证明书</w:t>
      </w:r>
      <w:bookmarkEnd w:id="5"/>
      <w:bookmarkEnd w:id="6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7" w:name="_Toc15268"/>
      <w:bookmarkStart w:id="8" w:name="_Toc11041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7"/>
      <w:bookmarkEnd w:id="8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3"/>
        <w:bidi w:val="0"/>
      </w:pPr>
      <w:bookmarkStart w:id="9" w:name="_Toc25979"/>
      <w:bookmarkStart w:id="10" w:name="_Toc10139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报价表（加盖公章）</w:t>
      </w:r>
      <w:bookmarkEnd w:id="9"/>
      <w:bookmarkEnd w:id="10"/>
    </w:p>
    <w:p w14:paraId="664F2940">
      <w:pPr>
        <w:widowControl w:val="0"/>
        <w:kinsoku w:val="0"/>
        <w:autoSpaceDE w:val="0"/>
        <w:autoSpaceDN w:val="0"/>
        <w:adjustRightInd w:val="0"/>
        <w:snapToGrid w:val="0"/>
        <w:spacing w:before="156" w:beforeLines="50" w:after="156" w:afterLines="50" w:line="360" w:lineRule="auto"/>
        <w:jc w:val="both"/>
        <w:textAlignment w:val="baseline"/>
        <w:rPr>
          <w:rFonts w:hint="eastAsia" w:ascii="宋体" w:hAnsi="宋体" w:eastAsia="宋体" w:cs="Times New Roman"/>
          <w:snapToGrid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napToGrid w:val="0"/>
          <w:color w:val="000000"/>
          <w:kern w:val="2"/>
          <w:sz w:val="24"/>
          <w:szCs w:val="24"/>
          <w:lang w:val="en-US" w:eastAsia="zh-CN" w:bidi="ar-SA"/>
        </w:rPr>
        <w:t>注：①报价不得存在区间值（如XX～XX）；</w:t>
      </w:r>
    </w:p>
    <w:p w14:paraId="5BC6BFEA">
      <w:pPr>
        <w:widowControl w:val="0"/>
        <w:kinsoku w:val="0"/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snapToGrid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napToGrid w:val="0"/>
          <w:color w:val="000000"/>
          <w:kern w:val="2"/>
          <w:sz w:val="24"/>
          <w:szCs w:val="24"/>
          <w:lang w:val="en-US" w:eastAsia="zh-CN" w:bidi="ar-SA"/>
        </w:rPr>
        <w:t>②采购人提供早餐、午餐、住宿；</w:t>
      </w:r>
    </w:p>
    <w:p w14:paraId="04CA83FD">
      <w:pPr>
        <w:widowControl/>
        <w:kinsoku w:val="0"/>
        <w:autoSpaceDE w:val="0"/>
        <w:autoSpaceDN w:val="0"/>
        <w:adjustRightInd w:val="0"/>
        <w:snapToGrid w:val="0"/>
        <w:spacing w:before="198" w:line="360" w:lineRule="auto"/>
        <w:jc w:val="center"/>
        <w:textAlignment w:val="baseline"/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eastAsia="zh-CN"/>
        </w:rPr>
        <w:t>车辆租赁服务报价一览表（</w:t>
      </w: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val="en-US" w:eastAsia="zh-CN"/>
        </w:rPr>
        <w:t>包日</w:t>
      </w: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eastAsia="zh-CN"/>
        </w:rPr>
        <w:t>最高限价如下）</w:t>
      </w: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881"/>
        <w:gridCol w:w="1704"/>
        <w:gridCol w:w="1596"/>
        <w:gridCol w:w="2190"/>
      </w:tblGrid>
      <w:tr w14:paraId="4052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租赁项目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里程内（100公里及以下）收费标准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B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超里程（超100公里部分）收费标准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超时（每天驾驶员实际工作超8小时部分）收费标准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1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D6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0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23座大型客车服务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A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限价1000元/日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5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限价4元/公里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限价30元/小时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包含税费、车辆租赁费、驾驶员劳务费、燃油费等，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包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通行费、停车费，不再另外支付其他费用。</w:t>
            </w:r>
          </w:p>
        </w:tc>
      </w:tr>
    </w:tbl>
    <w:p w14:paraId="4181B088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98" w:line="360" w:lineRule="auto"/>
        <w:jc w:val="center"/>
        <w:textAlignment w:val="baseline"/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val="en-US" w:eastAsia="zh-CN"/>
        </w:rPr>
      </w:pPr>
    </w:p>
    <w:tbl>
      <w:tblPr>
        <w:tblStyle w:val="1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836"/>
        <w:gridCol w:w="1716"/>
        <w:gridCol w:w="1585"/>
        <w:gridCol w:w="2210"/>
      </w:tblGrid>
      <w:tr w14:paraId="330F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55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租赁项目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里程内（250公里及以下）收费标准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D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超里程（超250公里部分）收费标准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28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超时（每天驾驶员实际工作超8小时部分）收费标准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6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9A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6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驾驶员服务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限价400元/日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5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限价450元/日</w:t>
            </w:r>
            <w:bookmarkStart w:id="29" w:name="_GoBack"/>
            <w:bookmarkEnd w:id="29"/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F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限价30元/小时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2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包含税费、驾驶员劳务费等，不包含燃油费、通行费、停车费，不再另外支付其他费用。</w:t>
            </w:r>
          </w:p>
        </w:tc>
      </w:tr>
    </w:tbl>
    <w:p w14:paraId="774033C4">
      <w:pPr>
        <w:widowControl/>
        <w:kinsoku w:val="0"/>
        <w:autoSpaceDE w:val="0"/>
        <w:autoSpaceDN w:val="0"/>
        <w:adjustRightInd w:val="0"/>
        <w:snapToGrid w:val="0"/>
        <w:spacing w:before="198" w:line="360" w:lineRule="auto"/>
        <w:jc w:val="center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22"/>
          <w:szCs w:val="21"/>
        </w:rPr>
      </w:pP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eastAsia="zh-CN"/>
        </w:rPr>
        <w:t>车辆租赁服务报价一览表（</w:t>
      </w: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val="en-US" w:eastAsia="zh-CN"/>
        </w:rPr>
        <w:t>包月</w:t>
      </w:r>
      <w:r>
        <w:rPr>
          <w:rFonts w:hint="eastAsia" w:ascii="Calibri" w:hAnsi="Calibri" w:eastAsia="宋体" w:cs="Times New Roman"/>
          <w:b/>
          <w:bCs/>
          <w:snapToGrid/>
          <w:kern w:val="2"/>
          <w:sz w:val="28"/>
          <w:szCs w:val="36"/>
          <w:lang w:eastAsia="zh-CN"/>
        </w:rPr>
        <w:t>最高限价如下）</w:t>
      </w: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980"/>
        <w:gridCol w:w="5381"/>
      </w:tblGrid>
      <w:tr w14:paraId="6080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D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租赁项目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8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D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FD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2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23座大型客车服务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限价33000元/月</w:t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B5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包含税费、车辆租赁费、司机劳务费、超时加班费（不另计超公里数费用）等，不包含燃油费、通行费等，不再另外支付其他费用。</w:t>
            </w:r>
          </w:p>
        </w:tc>
      </w:tr>
    </w:tbl>
    <w:p w14:paraId="04E68CF4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2"/>
          <w:szCs w:val="21"/>
        </w:rPr>
      </w:pPr>
    </w:p>
    <w:p w14:paraId="0A4DDD68">
      <w:pPr>
        <w:bidi w:val="0"/>
        <w:rPr>
          <w:rFonts w:hint="eastAsia"/>
          <w:lang w:val="en-US" w:eastAsia="zh-CN"/>
        </w:rPr>
      </w:pPr>
    </w:p>
    <w:p w14:paraId="35E58C10">
      <w:pPr>
        <w:widowControl w:val="0"/>
        <w:kinsoku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供应商名称（加盖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公章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）：</w:t>
      </w:r>
    </w:p>
    <w:p w14:paraId="40A03BAD">
      <w:pPr>
        <w:widowControl w:val="0"/>
        <w:kinsoku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日期：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年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月  日</w:t>
      </w: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  <w:bookmarkStart w:id="11" w:name="_Toc133103948"/>
    </w:p>
    <w:p w14:paraId="2D313DBD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19070"/>
      <w:bookmarkStart w:id="13" w:name="_Toc16045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服务团队</w:t>
      </w:r>
      <w:bookmarkEnd w:id="12"/>
      <w:bookmarkEnd w:id="13"/>
    </w:p>
    <w:tbl>
      <w:tblPr>
        <w:tblStyle w:val="1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30"/>
        <w:gridCol w:w="995"/>
        <w:gridCol w:w="2115"/>
        <w:gridCol w:w="1260"/>
        <w:gridCol w:w="1463"/>
        <w:gridCol w:w="1256"/>
      </w:tblGrid>
      <w:tr w14:paraId="2504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A00FCA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" w:type="dxa"/>
            <w:vAlign w:val="center"/>
          </w:tcPr>
          <w:p w14:paraId="169EF00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5" w:type="dxa"/>
            <w:vAlign w:val="center"/>
          </w:tcPr>
          <w:p w14:paraId="49DF47D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115" w:type="dxa"/>
            <w:vAlign w:val="center"/>
          </w:tcPr>
          <w:p w14:paraId="6D3100D0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260" w:type="dxa"/>
            <w:vAlign w:val="center"/>
          </w:tcPr>
          <w:p w14:paraId="162AC59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1463" w:type="dxa"/>
            <w:vAlign w:val="center"/>
          </w:tcPr>
          <w:p w14:paraId="179A0E5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证书有效期</w:t>
            </w:r>
          </w:p>
        </w:tc>
        <w:tc>
          <w:tcPr>
            <w:tcW w:w="1256" w:type="dxa"/>
            <w:vAlign w:val="center"/>
          </w:tcPr>
          <w:p w14:paraId="39E54E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在本公司缴纳社保的时间</w:t>
            </w:r>
          </w:p>
        </w:tc>
      </w:tr>
      <w:tr w14:paraId="5B8F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F7A3F42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A430AF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EA2809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41E445A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C4C27B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BE2C7C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5F7CB58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3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070D7465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3CCE152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23AC0A0A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523D38B2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A3B10C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90CD649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42CF908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B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301F87E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08D8445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F96866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2BC6FFA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F3BDA99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4A2279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39BA6C6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3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7CD8839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472CF48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3591D34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5B71564C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15B3B65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529624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05EDE17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9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72869856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267781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9FD506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0399F04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165918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10CA90E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1ABF2BB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83EC34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注：后附相关证书复印件，加盖供应商单位公章。</w:t>
      </w:r>
    </w:p>
    <w:p w14:paraId="7CDDBF23">
      <w:pPr>
        <w:pStyle w:val="3"/>
        <w:bidi w:val="0"/>
        <w:rPr>
          <w:rFonts w:hint="eastAsia"/>
          <w:strike w:val="0"/>
          <w:dstrike w:val="0"/>
          <w:highlight w:val="none"/>
          <w:lang w:val="en-US" w:eastAsia="zh-CN"/>
        </w:rPr>
      </w:pPr>
      <w:bookmarkStart w:id="14" w:name="_Toc20523"/>
      <w:bookmarkStart w:id="15" w:name="_Toc12744"/>
      <w:r>
        <w:rPr>
          <w:rFonts w:hint="eastAsia"/>
          <w:strike w:val="0"/>
          <w:dstrike w:val="0"/>
          <w:highlight w:val="none"/>
          <w:lang w:val="en-US" w:eastAsia="zh-CN"/>
        </w:rPr>
        <w:t>客运能力</w:t>
      </w:r>
      <w:bookmarkEnd w:id="14"/>
      <w:bookmarkEnd w:id="15"/>
    </w:p>
    <w:p w14:paraId="175F211E">
      <w:pPr>
        <w:rPr>
          <w:rFonts w:hint="default"/>
          <w:strike w:val="0"/>
          <w:dstrike w:val="0"/>
          <w:highlight w:val="none"/>
          <w:lang w:val="en-US" w:eastAsia="zh-CN"/>
        </w:rPr>
      </w:pPr>
      <w:r>
        <w:rPr>
          <w:rFonts w:hint="eastAsia"/>
          <w:strike w:val="0"/>
          <w:dstrike w:val="0"/>
          <w:sz w:val="28"/>
          <w:szCs w:val="28"/>
          <w:highlight w:val="none"/>
          <w:lang w:val="en-US" w:eastAsia="zh-CN"/>
        </w:rPr>
        <w:t>1、车型：XXX，车牌号：XXX，座位数：XXX，使用时长：X年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55DB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F6B818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644525E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6E8A20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0AF3554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颁发机构</w:t>
            </w:r>
          </w:p>
        </w:tc>
      </w:tr>
      <w:tr w14:paraId="0FD9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FC4A6D1">
            <w:pPr>
              <w:widowControl w:val="0"/>
              <w:numPr>
                <w:ilvl w:val="0"/>
                <w:numId w:val="6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77A5347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377257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6699E6A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F8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1A51F1EC">
            <w:pPr>
              <w:widowControl w:val="0"/>
              <w:numPr>
                <w:ilvl w:val="0"/>
                <w:numId w:val="6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 w14:paraId="5E091DCC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vAlign w:val="center"/>
          </w:tcPr>
          <w:p w14:paraId="5949C9E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 w14:paraId="6498ADB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E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57D8C85D">
            <w:pPr>
              <w:widowControl w:val="0"/>
              <w:numPr>
                <w:ilvl w:val="0"/>
                <w:numId w:val="6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 w14:paraId="0F47E30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vAlign w:val="center"/>
          </w:tcPr>
          <w:p w14:paraId="568B59E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Align w:val="center"/>
          </w:tcPr>
          <w:p w14:paraId="5B8D6BF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D6FC4C">
      <w:pPr>
        <w:rPr>
          <w:rFonts w:hint="eastAsia"/>
          <w:strike w:val="0"/>
          <w:dstrike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注：后附车辆图片、相关证书复印件，加盖供应商单位公章。</w:t>
      </w:r>
    </w:p>
    <w:p w14:paraId="17BF097A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19476"/>
      <w:bookmarkStart w:id="17" w:name="_Toc2203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项目服务方案</w:t>
      </w:r>
      <w:bookmarkEnd w:id="11"/>
      <w:bookmarkEnd w:id="16"/>
      <w:bookmarkEnd w:id="17"/>
    </w:p>
    <w:p w14:paraId="3E2877E6">
      <w:pPr>
        <w:numPr>
          <w:ilvl w:val="0"/>
          <w:numId w:val="7"/>
        </w:numPr>
        <w:spacing w:line="360" w:lineRule="auto"/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1566"/>
      <w:bookmarkStart w:id="19" w:name="_Toc10990"/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项目方案</w:t>
      </w:r>
    </w:p>
    <w:p w14:paraId="238FCCCC">
      <w:pPr>
        <w:numPr>
          <w:ilvl w:val="0"/>
          <w:numId w:val="7"/>
        </w:numPr>
        <w:spacing w:line="360" w:lineRule="auto"/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车辆管理及安全管理制度</w:t>
      </w:r>
    </w:p>
    <w:p w14:paraId="49C35159">
      <w:pPr>
        <w:numPr>
          <w:ilvl w:val="0"/>
          <w:numId w:val="7"/>
        </w:numPr>
        <w:spacing w:line="360" w:lineRule="auto"/>
        <w:rPr>
          <w:rFonts w:hint="default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应急预案流程</w:t>
      </w:r>
    </w:p>
    <w:p w14:paraId="0819EE07">
      <w:pPr>
        <w:numPr>
          <w:ilvl w:val="0"/>
          <w:numId w:val="7"/>
        </w:numPr>
        <w:spacing w:line="360" w:lineRule="auto"/>
        <w:rPr>
          <w:rFonts w:hint="default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其他方案</w:t>
      </w:r>
    </w:p>
    <w:bookmarkEnd w:id="18"/>
    <w:bookmarkEnd w:id="19"/>
    <w:p w14:paraId="14345C86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13361"/>
      <w:bookmarkStart w:id="21" w:name="_Toc27064"/>
      <w:bookmarkStart w:id="22" w:name="_Toc133103949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近三年同类项目业绩（后附成交合同附件关键页）</w:t>
      </w:r>
      <w:bookmarkEnd w:id="20"/>
      <w:bookmarkEnd w:id="21"/>
    </w:p>
    <w:tbl>
      <w:tblPr>
        <w:tblStyle w:val="1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72"/>
        <w:gridCol w:w="1362"/>
        <w:gridCol w:w="1128"/>
        <w:gridCol w:w="1284"/>
        <w:gridCol w:w="1212"/>
        <w:gridCol w:w="1131"/>
      </w:tblGrid>
      <w:tr w14:paraId="0E75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0048D9D0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2" w:type="dxa"/>
            <w:vAlign w:val="center"/>
          </w:tcPr>
          <w:p w14:paraId="63071810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62" w:type="dxa"/>
            <w:vAlign w:val="center"/>
          </w:tcPr>
          <w:p w14:paraId="7DE99059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1128" w:type="dxa"/>
            <w:vAlign w:val="center"/>
          </w:tcPr>
          <w:p w14:paraId="2B41C8C5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采购品类</w:t>
            </w:r>
          </w:p>
        </w:tc>
        <w:tc>
          <w:tcPr>
            <w:tcW w:w="1284" w:type="dxa"/>
            <w:vAlign w:val="center"/>
          </w:tcPr>
          <w:p w14:paraId="6D9908C4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1212" w:type="dxa"/>
            <w:vAlign w:val="center"/>
          </w:tcPr>
          <w:p w14:paraId="3A23D2F8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中标价</w:t>
            </w:r>
          </w:p>
        </w:tc>
        <w:tc>
          <w:tcPr>
            <w:tcW w:w="1131" w:type="dxa"/>
            <w:vAlign w:val="center"/>
          </w:tcPr>
          <w:p w14:paraId="14937F7B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</w:tr>
      <w:tr w14:paraId="51D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5CE8254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1E9D130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35ED3653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11FF49F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034D874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1EDBCA6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3C8146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A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1D6BAA7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2A7EEDB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5E62161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522B108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4A4603E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4C7A3F92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6D46CC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4ED83239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6FA4506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7770212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73753F2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ACC21E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792669F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D9AF5BA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1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7A3FE469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536EF70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5B514CC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69D0F3E9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1F4CE538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532DA942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095FDDB3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EE1338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9E3BE9D">
      <w:pPr>
        <w:rPr>
          <w:rFonts w:hint="default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注：请提供不少于三份历史成交项目，如中标价为下浮率/折扣率，请一并写明。</w:t>
      </w:r>
    </w:p>
    <w:p w14:paraId="0C67A826">
      <w:pPr>
        <w:pStyle w:val="3"/>
        <w:bidi w:val="0"/>
      </w:pPr>
      <w:bookmarkStart w:id="23" w:name="_Toc8700"/>
      <w:bookmarkStart w:id="24" w:name="_Toc29728"/>
      <w:r>
        <w:rPr>
          <w:rFonts w:hint="eastAsia"/>
          <w:lang w:val="en-US" w:eastAsia="zh-CN"/>
        </w:rPr>
        <w:t>廉洁承诺书</w:t>
      </w:r>
      <w:bookmarkEnd w:id="22"/>
      <w:bookmarkEnd w:id="23"/>
      <w:bookmarkEnd w:id="24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7"/>
      </w:pPr>
    </w:p>
    <w:p w14:paraId="67051B45">
      <w:pPr>
        <w:pStyle w:val="7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5" w:name="_Toc9375"/>
      <w:bookmarkStart w:id="26" w:name="_Toc6260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5"/>
      <w:bookmarkEnd w:id="26"/>
    </w:p>
    <w:p w14:paraId="77958AB0">
      <w:pPr>
        <w:pStyle w:val="3"/>
        <w:bidi w:val="0"/>
      </w:pPr>
      <w:bookmarkStart w:id="27" w:name="_Toc13175"/>
      <w:bookmarkStart w:id="28" w:name="_Toc30441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7"/>
      <w:bookmarkEnd w:id="28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D25AA0-D666-4A3A-9D3E-ED379C434A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571A5C-DCD0-430F-B22A-B8EF00004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2CF1BCE-A9C8-485B-8A7C-2046AA0BCB6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267549-C6D8-4362-BC91-A9392D8C57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E435DA6-ABE3-4D95-924B-F73B01D649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9FA939F-F874-44DD-A348-9F2A5AECB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C507273E"/>
    <w:multiLevelType w:val="singleLevel"/>
    <w:tmpl w:val="C507273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3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8C239BB"/>
    <w:multiLevelType w:val="multilevel"/>
    <w:tmpl w:val="08C239BB"/>
    <w:lvl w:ilvl="0" w:tentative="0">
      <w:start w:val="1"/>
      <w:numFmt w:val="chineseCountingThousand"/>
      <w:pStyle w:val="4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DA3AE1"/>
    <w:multiLevelType w:val="singleLevel"/>
    <w:tmpl w:val="6FDA3A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915454"/>
    <w:rsid w:val="3CA719ED"/>
    <w:rsid w:val="3D20796B"/>
    <w:rsid w:val="3D807E30"/>
    <w:rsid w:val="40FF418D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72A5D0A"/>
    <w:rsid w:val="674D6646"/>
    <w:rsid w:val="682E59FD"/>
    <w:rsid w:val="69530D53"/>
    <w:rsid w:val="6BC2493D"/>
    <w:rsid w:val="6C221EFC"/>
    <w:rsid w:val="6C797959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5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2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1252</Words>
  <Characters>1299</Characters>
  <Lines>19</Lines>
  <Paragraphs>5</Paragraphs>
  <TotalTime>2</TotalTime>
  <ScaleCrop>false</ScaleCrop>
  <LinksUpToDate>false</LinksUpToDate>
  <CharactersWithSpaces>1792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小謝羊羊</cp:lastModifiedBy>
  <cp:lastPrinted>2025-02-25T08:15:00Z</cp:lastPrinted>
  <dcterms:modified xsi:type="dcterms:W3CDTF">2025-08-25T00:05:35Z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2052-12.1.0.22529</vt:lpwstr>
  </property>
  <property fmtid="{D5CDD505-2E9C-101B-9397-08002B2CF9AE}" pid="6" name="ICV">
    <vt:lpwstr>27B189BA9F48410EA6262D616A96E62C_13</vt:lpwstr>
  </property>
  <property fmtid="{D5CDD505-2E9C-101B-9397-08002B2CF9AE}" pid="7" name="KSOTemplateDocerSaveRecord">
    <vt:lpwstr>eyJoZGlkIjoiOWNkMDg1NzZiZGMyNWUxNmVjZGMwZmUwOWIwMmI0NDIiLCJ1c2VySWQiOiI0MTA1MjkzNTAifQ==</vt:lpwstr>
  </property>
</Properties>
</file>