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张小艳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1976年10月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1999-7-15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广东省工人医院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检验科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26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临床医学检验技术 主管技师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2005-6-19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中华人民共和国人事部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主管技师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2005-7-1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副主任技师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临床医学检验技术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临床医学检验技术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66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1994-09~1999-06 湖南医科大学 医学检验 大学本科(学士)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1999-07~2005-06 在广东省佛山市顺德区容奇医院检验科从事医学检验工作 检验师</w:t>
            </w:r>
            <w:r>
              <w:br/>
            </w:r>
            <w:r>
              <w:t xml:space="preserve">2005-07~2008-07 在广东省佛山市顺德区容奇医院检验科从事医学检验工作 主管技师</w:t>
            </w:r>
            <w:r>
              <w:br/>
            </w:r>
            <w:r>
              <w:t xml:space="preserve">2008-07~2026-03 在广东省工人医院检验科从事医学检验工作 主管技师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2002-01-07~2002-06-27 中山医科大学附属第一医院 在生化检验室学习生化检验技术 6个月</w:t>
            </w:r>
            <w:r>
              <w:br/>
            </w:r>
            <w:r>
              <w:t xml:space="preserve">2024-05-06~2024-08-05 广东省人民医院 在微生物检验室学习微生物检验技术 3个月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[论文信息]:《2019-2023 患者血流感染铜绿假单胞菌耐药特征分析》</w:t>
            </w:r>
            <w:r>
              <w:br/>
            </w:r>
            <w:r>
              <w:t xml:space="preserve">[专业技术报告]:《一例肌钙蛋白I、N末端-脑钠肽前体检验出慢性心功能不全合并心功能Ⅲ级的检验分析报告》</w:t>
            </w:r>
            <w:r>
              <w:br/>
            </w:r>
            <w:r>
              <w:t xml:space="preserve">[科普作品]:《血糖监测不只是糖尿病患者的事！血糖背后的身体小秘密》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